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A06" w:rsidRDefault="00DF4A06" w:rsidP="00DF4A06">
      <w:pPr>
        <w:widowControl w:val="0"/>
        <w:autoSpaceDE w:val="0"/>
        <w:autoSpaceDN w:val="0"/>
        <w:adjustRightInd w:val="0"/>
        <w:outlineLvl w:val="0"/>
        <w:rPr>
          <w:color w:val="FFFFFF"/>
          <w:sz w:val="28"/>
          <w:szCs w:val="28"/>
        </w:rPr>
      </w:pPr>
      <w:r w:rsidRPr="00FF608F">
        <w:rPr>
          <w:color w:val="FFFFFF"/>
          <w:sz w:val="28"/>
          <w:szCs w:val="28"/>
        </w:rPr>
        <w:t xml:space="preserve">управления  </w:t>
      </w:r>
      <w:r>
        <w:rPr>
          <w:color w:val="FFFFFF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F4A06" w:rsidRDefault="00CA0425" w:rsidP="00DF4A06">
      <w:pPr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79.65pt;margin-top:-2.85pt;width:93.6pt;height:63pt;z-index:251660288" o:allowincell="f" filled="f" stroked="f">
            <v:textbox style="mso-next-textbox:#_x0000_s1026">
              <w:txbxContent>
                <w:p w:rsidR="00DF4A06" w:rsidRDefault="00DF4A06" w:rsidP="00DF4A06">
                  <w:pPr>
                    <w:jc w:val="right"/>
                    <w:rPr>
                      <w:sz w:val="28"/>
                      <w:szCs w:val="28"/>
                    </w:rPr>
                  </w:pPr>
                  <w:r w:rsidRPr="00577F95">
                    <w:rPr>
                      <w:sz w:val="28"/>
                      <w:szCs w:val="28"/>
                    </w:rPr>
                    <w:t>проект</w:t>
                  </w:r>
                </w:p>
                <w:p w:rsidR="00DF4A06" w:rsidRDefault="00DF4A06" w:rsidP="00DF4A06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DF4A06" w:rsidRDefault="00DF4A06" w:rsidP="00DF4A06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DF4A06" w:rsidRPr="00577F95" w:rsidRDefault="00DF4A06" w:rsidP="00DF4A06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DF4A06">
        <w:rPr>
          <w:noProof/>
        </w:rPr>
        <w:drawing>
          <wp:inline distT="0" distB="0" distL="0" distR="0">
            <wp:extent cx="612775" cy="750570"/>
            <wp:effectExtent l="19050" t="0" r="0" b="0"/>
            <wp:docPr id="1" name="Рисунок 5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GerbB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750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4A06" w:rsidRPr="009B1181" w:rsidRDefault="00DF4A06" w:rsidP="00DF4A06">
      <w:pPr>
        <w:jc w:val="center"/>
        <w:rPr>
          <w:rFonts w:ascii="Tahoma" w:hAnsi="Tahoma"/>
          <w:noProof/>
        </w:rPr>
      </w:pPr>
      <w:r w:rsidRPr="009B1181">
        <w:rPr>
          <w:rFonts w:ascii="Tahoma" w:hAnsi="Tahoma"/>
          <w:noProof/>
        </w:rPr>
        <w:t xml:space="preserve">Муниципальное образование </w:t>
      </w:r>
    </w:p>
    <w:p w:rsidR="00DF4A06" w:rsidRPr="009B1181" w:rsidRDefault="00DF4A06" w:rsidP="00DF4A06">
      <w:pPr>
        <w:jc w:val="center"/>
        <w:rPr>
          <w:rFonts w:ascii="Tahoma" w:hAnsi="Tahoma"/>
          <w:noProof/>
        </w:rPr>
      </w:pPr>
      <w:r w:rsidRPr="009B1181">
        <w:rPr>
          <w:rFonts w:ascii="Tahoma" w:hAnsi="Tahoma"/>
          <w:noProof/>
        </w:rPr>
        <w:t>«Город Биробиджан»</w:t>
      </w:r>
    </w:p>
    <w:p w:rsidR="00DF4A06" w:rsidRPr="009B1181" w:rsidRDefault="00DF4A06" w:rsidP="00DF4A06">
      <w:pPr>
        <w:spacing w:line="360" w:lineRule="auto"/>
        <w:jc w:val="center"/>
        <w:rPr>
          <w:rFonts w:ascii="Tahoma" w:hAnsi="Tahoma"/>
          <w:noProof/>
        </w:rPr>
      </w:pPr>
      <w:r w:rsidRPr="009B1181">
        <w:rPr>
          <w:rFonts w:ascii="Tahoma" w:hAnsi="Tahoma"/>
          <w:noProof/>
        </w:rPr>
        <w:t>Еврейской автономной области</w:t>
      </w:r>
    </w:p>
    <w:p w:rsidR="00DF4A06" w:rsidRPr="00FB54A8" w:rsidRDefault="00DF4A06" w:rsidP="00DF4A06">
      <w:pPr>
        <w:pStyle w:val="1"/>
        <w:jc w:val="center"/>
        <w:rPr>
          <w:rFonts w:ascii="Arial" w:hAnsi="Arial" w:cs="Arial"/>
          <w:b/>
          <w:szCs w:val="28"/>
        </w:rPr>
      </w:pPr>
      <w:r w:rsidRPr="00FB54A8">
        <w:rPr>
          <w:rFonts w:ascii="Arial" w:hAnsi="Arial" w:cs="Arial"/>
          <w:b/>
          <w:szCs w:val="28"/>
        </w:rPr>
        <w:t>ГОРОДСКАЯ ДУМА</w:t>
      </w:r>
    </w:p>
    <w:p w:rsidR="00DF4A06" w:rsidRPr="009B1181" w:rsidRDefault="00DF4A06" w:rsidP="00DF4A06">
      <w:pPr>
        <w:pStyle w:val="1"/>
        <w:jc w:val="center"/>
        <w:rPr>
          <w:rFonts w:ascii="Arial" w:hAnsi="Arial" w:cs="Arial"/>
          <w:szCs w:val="28"/>
        </w:rPr>
      </w:pPr>
      <w:r w:rsidRPr="00FB54A8">
        <w:rPr>
          <w:rFonts w:ascii="Arial" w:hAnsi="Arial" w:cs="Arial"/>
          <w:b/>
          <w:szCs w:val="28"/>
        </w:rPr>
        <w:t>РЕШЕНИЕ</w:t>
      </w:r>
      <w:r>
        <w:rPr>
          <w:rFonts w:ascii="Arial" w:hAnsi="Arial" w:cs="Arial"/>
          <w:b/>
          <w:szCs w:val="28"/>
        </w:rPr>
        <w:t xml:space="preserve"> </w:t>
      </w:r>
    </w:p>
    <w:p w:rsidR="00DF4A06" w:rsidRDefault="00DF4A06" w:rsidP="00DF4A06">
      <w:pPr>
        <w:tabs>
          <w:tab w:val="left" w:pos="8280"/>
        </w:tabs>
        <w:jc w:val="both"/>
        <w:rPr>
          <w:sz w:val="28"/>
        </w:rPr>
      </w:pPr>
      <w:r>
        <w:rPr>
          <w:sz w:val="28"/>
        </w:rPr>
        <w:t>_______</w:t>
      </w:r>
      <w:r>
        <w:rPr>
          <w:sz w:val="28"/>
        </w:rPr>
        <w:tab/>
        <w:t xml:space="preserve">     №___</w:t>
      </w:r>
    </w:p>
    <w:p w:rsidR="00DF4A06" w:rsidRDefault="00DF4A06" w:rsidP="00DF4A06">
      <w:pPr>
        <w:rPr>
          <w:sz w:val="28"/>
          <w:szCs w:val="28"/>
        </w:rPr>
      </w:pPr>
    </w:p>
    <w:p w:rsidR="00DF4A06" w:rsidRDefault="00DF4A06" w:rsidP="00DF4A06">
      <w:pPr>
        <w:jc w:val="both"/>
        <w:rPr>
          <w:sz w:val="28"/>
          <w:szCs w:val="28"/>
        </w:rPr>
      </w:pPr>
      <w:r>
        <w:rPr>
          <w:sz w:val="28"/>
          <w:szCs w:val="28"/>
        </w:rPr>
        <w:t>Об установлении границ территории, на которой осуществляется территориальное общественное самоуправление уличного комитета</w:t>
      </w:r>
      <w:r w:rsidR="00D33B8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6326D2">
        <w:rPr>
          <w:sz w:val="28"/>
          <w:szCs w:val="28"/>
        </w:rPr>
        <w:t>расположенного по адресу</w:t>
      </w:r>
      <w:r w:rsidR="00570B76">
        <w:rPr>
          <w:sz w:val="28"/>
          <w:szCs w:val="28"/>
        </w:rPr>
        <w:t>:</w:t>
      </w:r>
      <w:r w:rsidR="006326D2">
        <w:rPr>
          <w:sz w:val="28"/>
          <w:szCs w:val="28"/>
        </w:rPr>
        <w:t xml:space="preserve"> Еврейская автономная область, </w:t>
      </w:r>
      <w:proofErr w:type="gramStart"/>
      <w:r w:rsidR="006326D2">
        <w:rPr>
          <w:sz w:val="28"/>
          <w:szCs w:val="28"/>
        </w:rPr>
        <w:t>г</w:t>
      </w:r>
      <w:proofErr w:type="gramEnd"/>
      <w:r w:rsidR="006326D2">
        <w:rPr>
          <w:sz w:val="28"/>
          <w:szCs w:val="28"/>
        </w:rPr>
        <w:t>. Биробиджан,</w:t>
      </w:r>
      <w:r w:rsidR="003C1D1D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у</w:t>
      </w:r>
      <w:r w:rsidR="006326D2">
        <w:rPr>
          <w:sz w:val="28"/>
          <w:szCs w:val="28"/>
        </w:rPr>
        <w:t xml:space="preserve">лицам: </w:t>
      </w:r>
      <w:r>
        <w:rPr>
          <w:sz w:val="28"/>
          <w:szCs w:val="28"/>
        </w:rPr>
        <w:t xml:space="preserve"> Исаака </w:t>
      </w:r>
      <w:proofErr w:type="spellStart"/>
      <w:r>
        <w:rPr>
          <w:sz w:val="28"/>
          <w:szCs w:val="28"/>
        </w:rPr>
        <w:t>Бронфмана</w:t>
      </w:r>
      <w:proofErr w:type="spellEnd"/>
      <w:r>
        <w:rPr>
          <w:sz w:val="28"/>
          <w:szCs w:val="28"/>
        </w:rPr>
        <w:t>,</w:t>
      </w:r>
      <w:r w:rsidR="003C1D1D">
        <w:rPr>
          <w:sz w:val="28"/>
          <w:szCs w:val="28"/>
        </w:rPr>
        <w:t xml:space="preserve"> д. 39, 37, 36, 34</w:t>
      </w:r>
      <w:r w:rsidR="006326D2">
        <w:rPr>
          <w:sz w:val="28"/>
          <w:szCs w:val="28"/>
        </w:rPr>
        <w:t xml:space="preserve"> и </w:t>
      </w:r>
      <w:r w:rsidR="003C1D1D">
        <w:rPr>
          <w:sz w:val="28"/>
          <w:szCs w:val="28"/>
        </w:rPr>
        <w:t xml:space="preserve"> </w:t>
      </w:r>
      <w:r>
        <w:rPr>
          <w:sz w:val="28"/>
          <w:szCs w:val="28"/>
        </w:rPr>
        <w:t>Короленко</w:t>
      </w:r>
      <w:r w:rsidR="006326D2">
        <w:rPr>
          <w:sz w:val="28"/>
          <w:szCs w:val="28"/>
        </w:rPr>
        <w:t xml:space="preserve">, д. </w:t>
      </w:r>
      <w:r w:rsidR="003C1D1D">
        <w:rPr>
          <w:sz w:val="28"/>
          <w:szCs w:val="28"/>
        </w:rPr>
        <w:t xml:space="preserve"> 1, 2, 3, 4, 5, 18, 18г, 17</w:t>
      </w:r>
    </w:p>
    <w:p w:rsidR="00DF4A06" w:rsidRDefault="00DF4A06" w:rsidP="00DF4A06">
      <w:pPr>
        <w:jc w:val="both"/>
        <w:rPr>
          <w:sz w:val="28"/>
          <w:szCs w:val="28"/>
        </w:rPr>
      </w:pPr>
    </w:p>
    <w:p w:rsidR="00DF4A06" w:rsidRPr="0023428F" w:rsidRDefault="00DF4A06" w:rsidP="00DF4A06">
      <w:pPr>
        <w:ind w:firstLine="426"/>
        <w:jc w:val="both"/>
        <w:rPr>
          <w:sz w:val="28"/>
          <w:szCs w:val="28"/>
        </w:rPr>
      </w:pPr>
      <w:r w:rsidRPr="0023428F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</w:t>
      </w:r>
      <w:r w:rsidRPr="0023428F">
        <w:rPr>
          <w:sz w:val="28"/>
          <w:szCs w:val="28"/>
        </w:rPr>
        <w:t xml:space="preserve"> Уставом муниципального образования «Город Биробиджан» Еврейской автономной области, </w:t>
      </w:r>
      <w:r>
        <w:rPr>
          <w:sz w:val="28"/>
          <w:szCs w:val="28"/>
        </w:rPr>
        <w:t xml:space="preserve">решением городской Думы от 28.04.2005 № 211 «Об утверждении порядка организации и осуществления территориального общественного самоуправления в муниципальном образовании «Город Биробиджан» Еврейской автономной области», </w:t>
      </w:r>
      <w:r w:rsidRPr="0023428F">
        <w:rPr>
          <w:sz w:val="28"/>
          <w:szCs w:val="28"/>
        </w:rPr>
        <w:t>городская Дума</w:t>
      </w:r>
    </w:p>
    <w:p w:rsidR="00DF4A06" w:rsidRPr="0023428F" w:rsidRDefault="00DF4A06" w:rsidP="00DF4A06">
      <w:pPr>
        <w:jc w:val="both"/>
        <w:rPr>
          <w:sz w:val="28"/>
          <w:szCs w:val="28"/>
        </w:rPr>
      </w:pPr>
      <w:r w:rsidRPr="0023428F">
        <w:rPr>
          <w:sz w:val="28"/>
          <w:szCs w:val="28"/>
        </w:rPr>
        <w:t>РЕШИЛА:</w:t>
      </w:r>
    </w:p>
    <w:p w:rsidR="00DF4A06" w:rsidRDefault="00DF4A06" w:rsidP="00DF4A06">
      <w:pPr>
        <w:autoSpaceDE w:val="0"/>
        <w:autoSpaceDN w:val="0"/>
        <w:adjustRightInd w:val="0"/>
        <w:ind w:firstLine="426"/>
        <w:jc w:val="both"/>
        <w:rPr>
          <w:color w:val="000000"/>
          <w:sz w:val="28"/>
          <w:szCs w:val="28"/>
        </w:rPr>
      </w:pPr>
      <w:r w:rsidRPr="005950AD">
        <w:rPr>
          <w:sz w:val="28"/>
          <w:szCs w:val="28"/>
        </w:rPr>
        <w:t xml:space="preserve">1. </w:t>
      </w:r>
      <w:r w:rsidRPr="00C403AD">
        <w:rPr>
          <w:color w:val="000000"/>
          <w:sz w:val="28"/>
          <w:szCs w:val="28"/>
        </w:rPr>
        <w:t>Установить в городском округе следующ</w:t>
      </w:r>
      <w:r>
        <w:rPr>
          <w:color w:val="000000"/>
          <w:sz w:val="28"/>
          <w:szCs w:val="28"/>
        </w:rPr>
        <w:t>ую</w:t>
      </w:r>
      <w:r w:rsidRPr="00C403AD">
        <w:rPr>
          <w:color w:val="000000"/>
          <w:sz w:val="28"/>
          <w:szCs w:val="28"/>
        </w:rPr>
        <w:t xml:space="preserve"> границ</w:t>
      </w:r>
      <w:r>
        <w:rPr>
          <w:color w:val="000000"/>
          <w:sz w:val="28"/>
          <w:szCs w:val="28"/>
        </w:rPr>
        <w:t>у</w:t>
      </w:r>
      <w:r w:rsidRPr="00C403AD">
        <w:rPr>
          <w:color w:val="000000"/>
          <w:sz w:val="28"/>
          <w:szCs w:val="28"/>
        </w:rPr>
        <w:t xml:space="preserve"> территори</w:t>
      </w:r>
      <w:r>
        <w:rPr>
          <w:color w:val="000000"/>
          <w:sz w:val="28"/>
          <w:szCs w:val="28"/>
        </w:rPr>
        <w:t>и</w:t>
      </w:r>
      <w:r w:rsidRPr="00C403AD">
        <w:rPr>
          <w:color w:val="000000"/>
          <w:sz w:val="28"/>
          <w:szCs w:val="28"/>
        </w:rPr>
        <w:t>, на котор</w:t>
      </w:r>
      <w:r>
        <w:rPr>
          <w:color w:val="000000"/>
          <w:sz w:val="28"/>
          <w:szCs w:val="28"/>
        </w:rPr>
        <w:t>ой</w:t>
      </w:r>
      <w:r w:rsidRPr="00C403AD">
        <w:rPr>
          <w:color w:val="000000"/>
          <w:sz w:val="28"/>
          <w:szCs w:val="28"/>
        </w:rPr>
        <w:t xml:space="preserve"> осуществляется территориальное общественное самоуправление</w:t>
      </w:r>
      <w:r>
        <w:rPr>
          <w:color w:val="000000"/>
          <w:sz w:val="28"/>
          <w:szCs w:val="28"/>
        </w:rPr>
        <w:t xml:space="preserve"> уличного комитета</w:t>
      </w:r>
      <w:r w:rsidR="00D33B88">
        <w:rPr>
          <w:color w:val="000000"/>
          <w:sz w:val="28"/>
          <w:szCs w:val="28"/>
        </w:rPr>
        <w:t xml:space="preserve">, </w:t>
      </w:r>
      <w:r w:rsidR="00D33B88">
        <w:rPr>
          <w:sz w:val="28"/>
          <w:szCs w:val="28"/>
        </w:rPr>
        <w:t xml:space="preserve">расположенного по адресу: Еврейская автономная область, </w:t>
      </w:r>
      <w:proofErr w:type="gramStart"/>
      <w:r w:rsidR="00D33B88">
        <w:rPr>
          <w:sz w:val="28"/>
          <w:szCs w:val="28"/>
        </w:rPr>
        <w:t>г</w:t>
      </w:r>
      <w:proofErr w:type="gramEnd"/>
      <w:r w:rsidR="00D33B88">
        <w:rPr>
          <w:sz w:val="28"/>
          <w:szCs w:val="28"/>
        </w:rPr>
        <w:t xml:space="preserve">. Биробиджан, </w:t>
      </w:r>
      <w:r w:rsidR="006326D2">
        <w:rPr>
          <w:color w:val="000000"/>
          <w:sz w:val="28"/>
          <w:szCs w:val="28"/>
        </w:rPr>
        <w:t xml:space="preserve">улицам: </w:t>
      </w:r>
      <w:r>
        <w:rPr>
          <w:color w:val="000000"/>
          <w:sz w:val="28"/>
          <w:szCs w:val="28"/>
        </w:rPr>
        <w:t xml:space="preserve"> Исаака </w:t>
      </w:r>
      <w:proofErr w:type="spellStart"/>
      <w:r>
        <w:rPr>
          <w:color w:val="000000"/>
          <w:sz w:val="28"/>
          <w:szCs w:val="28"/>
        </w:rPr>
        <w:t>Бронфмана</w:t>
      </w:r>
      <w:proofErr w:type="spellEnd"/>
      <w:r>
        <w:rPr>
          <w:color w:val="000000"/>
          <w:sz w:val="28"/>
          <w:szCs w:val="28"/>
        </w:rPr>
        <w:t>,</w:t>
      </w:r>
      <w:r w:rsidR="003C1D1D">
        <w:rPr>
          <w:color w:val="000000"/>
          <w:sz w:val="28"/>
          <w:szCs w:val="28"/>
        </w:rPr>
        <w:t xml:space="preserve"> д. </w:t>
      </w:r>
      <w:r w:rsidR="006326D2">
        <w:rPr>
          <w:color w:val="000000"/>
          <w:sz w:val="28"/>
          <w:szCs w:val="28"/>
        </w:rPr>
        <w:t>39, 37, 36, 34,</w:t>
      </w:r>
      <w:r w:rsidR="00D33B88">
        <w:rPr>
          <w:color w:val="000000"/>
          <w:sz w:val="28"/>
          <w:szCs w:val="28"/>
        </w:rPr>
        <w:t xml:space="preserve">            </w:t>
      </w:r>
      <w:r w:rsidR="003C1D1D">
        <w:rPr>
          <w:color w:val="000000"/>
          <w:sz w:val="28"/>
          <w:szCs w:val="28"/>
        </w:rPr>
        <w:t xml:space="preserve"> </w:t>
      </w:r>
      <w:r w:rsidR="006326D2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="003C1D1D">
        <w:rPr>
          <w:color w:val="000000"/>
          <w:sz w:val="28"/>
          <w:szCs w:val="28"/>
        </w:rPr>
        <w:t>Короленко, д. 1, 2, 3, 4, 5, 18, 18г, 17: по четной и нечетной стороне расположено 12 домов.</w:t>
      </w:r>
    </w:p>
    <w:p w:rsidR="00DF4A06" w:rsidRDefault="00DF4A06" w:rsidP="00DF4A06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C403AD">
        <w:rPr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>Настоящее решение вступает в силу после его официального опубликования.</w:t>
      </w:r>
    </w:p>
    <w:p w:rsidR="00DF4A06" w:rsidRPr="0023428F" w:rsidRDefault="00DF4A06" w:rsidP="00DF4A06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3428F">
        <w:rPr>
          <w:sz w:val="28"/>
          <w:szCs w:val="28"/>
        </w:rPr>
        <w:t xml:space="preserve">. Опубликовать настоящее решение </w:t>
      </w:r>
      <w:r>
        <w:rPr>
          <w:sz w:val="28"/>
          <w:szCs w:val="28"/>
        </w:rPr>
        <w:t>в «Муниципальной информационной газете» и сетевом издании «ЭСМИГ»</w:t>
      </w:r>
      <w:r w:rsidRPr="0023428F">
        <w:rPr>
          <w:sz w:val="28"/>
          <w:szCs w:val="28"/>
        </w:rPr>
        <w:t>.</w:t>
      </w:r>
    </w:p>
    <w:p w:rsidR="00DF4A06" w:rsidRDefault="00DF4A06" w:rsidP="00DF4A06">
      <w:pPr>
        <w:jc w:val="both"/>
        <w:rPr>
          <w:sz w:val="28"/>
          <w:szCs w:val="28"/>
        </w:rPr>
      </w:pPr>
    </w:p>
    <w:p w:rsidR="00DF4A06" w:rsidRDefault="00DF4A06" w:rsidP="00DF4A06">
      <w:pPr>
        <w:jc w:val="both"/>
        <w:rPr>
          <w:sz w:val="28"/>
          <w:szCs w:val="28"/>
        </w:rPr>
      </w:pPr>
    </w:p>
    <w:p w:rsidR="00DF4A06" w:rsidRDefault="00DF4A06" w:rsidP="00DF4A06">
      <w:pPr>
        <w:rPr>
          <w:sz w:val="28"/>
          <w:szCs w:val="28"/>
        </w:rPr>
      </w:pPr>
      <w:r>
        <w:rPr>
          <w:sz w:val="28"/>
          <w:szCs w:val="28"/>
        </w:rPr>
        <w:t>Председатель 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А.В. Болтов  </w:t>
      </w:r>
      <w:r>
        <w:rPr>
          <w:sz w:val="28"/>
          <w:szCs w:val="28"/>
        </w:rPr>
        <w:br/>
      </w:r>
    </w:p>
    <w:p w:rsidR="00DF4A06" w:rsidRDefault="00DF4A06" w:rsidP="00DF4A06">
      <w:pPr>
        <w:rPr>
          <w:sz w:val="28"/>
          <w:szCs w:val="28"/>
        </w:rPr>
      </w:pPr>
    </w:p>
    <w:p w:rsidR="00DF4A06" w:rsidRDefault="00DF4A06" w:rsidP="00DF4A06">
      <w:pPr>
        <w:tabs>
          <w:tab w:val="left" w:pos="3960"/>
          <w:tab w:val="left" w:pos="6480"/>
          <w:tab w:val="left" w:pos="7560"/>
        </w:tabs>
        <w:rPr>
          <w:sz w:val="28"/>
          <w:szCs w:val="28"/>
        </w:rPr>
      </w:pPr>
      <w:r>
        <w:rPr>
          <w:sz w:val="28"/>
          <w:szCs w:val="28"/>
        </w:rPr>
        <w:t xml:space="preserve">Мэр города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М.А. Семёнов</w:t>
      </w:r>
    </w:p>
    <w:p w:rsidR="009E49E6" w:rsidRDefault="009E49E6"/>
    <w:sectPr w:rsidR="009E49E6" w:rsidSect="00202ED3">
      <w:headerReference w:type="even" r:id="rId7"/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6374" w:rsidRDefault="00536374" w:rsidP="00737CA5">
      <w:r>
        <w:separator/>
      </w:r>
    </w:p>
  </w:endnote>
  <w:endnote w:type="continuationSeparator" w:id="0">
    <w:p w:rsidR="00536374" w:rsidRDefault="00536374" w:rsidP="00737C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6374" w:rsidRDefault="00536374" w:rsidP="00737CA5">
      <w:r>
        <w:separator/>
      </w:r>
    </w:p>
  </w:footnote>
  <w:footnote w:type="continuationSeparator" w:id="0">
    <w:p w:rsidR="00536374" w:rsidRDefault="00536374" w:rsidP="00737C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E55" w:rsidRDefault="00CA042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15E3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94E55" w:rsidRDefault="0053637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E55" w:rsidRPr="00E851BC" w:rsidRDefault="00CA0425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E851BC">
      <w:rPr>
        <w:rStyle w:val="a5"/>
        <w:sz w:val="24"/>
        <w:szCs w:val="24"/>
      </w:rPr>
      <w:fldChar w:fldCharType="begin"/>
    </w:r>
    <w:r w:rsidR="00915E36" w:rsidRPr="00E851BC">
      <w:rPr>
        <w:rStyle w:val="a5"/>
        <w:sz w:val="24"/>
        <w:szCs w:val="24"/>
      </w:rPr>
      <w:instrText xml:space="preserve">PAGE  </w:instrText>
    </w:r>
    <w:r w:rsidRPr="00E851BC">
      <w:rPr>
        <w:rStyle w:val="a5"/>
        <w:sz w:val="24"/>
        <w:szCs w:val="24"/>
      </w:rPr>
      <w:fldChar w:fldCharType="separate"/>
    </w:r>
    <w:r w:rsidR="00915E36">
      <w:rPr>
        <w:rStyle w:val="a5"/>
        <w:noProof/>
        <w:sz w:val="24"/>
        <w:szCs w:val="24"/>
      </w:rPr>
      <w:t>2</w:t>
    </w:r>
    <w:r w:rsidRPr="00E851BC">
      <w:rPr>
        <w:rStyle w:val="a5"/>
        <w:sz w:val="24"/>
        <w:szCs w:val="24"/>
      </w:rPr>
      <w:fldChar w:fldCharType="end"/>
    </w:r>
  </w:p>
  <w:p w:rsidR="00094E55" w:rsidRDefault="00536374" w:rsidP="0080229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4A06"/>
    <w:rsid w:val="003C1D1D"/>
    <w:rsid w:val="00466191"/>
    <w:rsid w:val="004A3799"/>
    <w:rsid w:val="00536374"/>
    <w:rsid w:val="00570B76"/>
    <w:rsid w:val="006326D2"/>
    <w:rsid w:val="00737CA5"/>
    <w:rsid w:val="00772928"/>
    <w:rsid w:val="007D1627"/>
    <w:rsid w:val="00866089"/>
    <w:rsid w:val="008A7EA0"/>
    <w:rsid w:val="00915E36"/>
    <w:rsid w:val="0093558F"/>
    <w:rsid w:val="009E49E6"/>
    <w:rsid w:val="00A51E87"/>
    <w:rsid w:val="00CA0425"/>
    <w:rsid w:val="00D33B88"/>
    <w:rsid w:val="00DF4A06"/>
    <w:rsid w:val="00E62F12"/>
    <w:rsid w:val="00F9302E"/>
    <w:rsid w:val="00FE7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A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4A06"/>
    <w:pPr>
      <w:keepNext/>
      <w:spacing w:line="360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4A0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rsid w:val="00DF4A06"/>
    <w:pPr>
      <w:tabs>
        <w:tab w:val="center" w:pos="4536"/>
        <w:tab w:val="right" w:pos="9072"/>
      </w:tabs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DF4A0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DF4A06"/>
  </w:style>
  <w:style w:type="paragraph" w:styleId="a6">
    <w:name w:val="Balloon Text"/>
    <w:basedOn w:val="a"/>
    <w:link w:val="a7"/>
    <w:uiPriority w:val="99"/>
    <w:semiHidden/>
    <w:unhideWhenUsed/>
    <w:rsid w:val="00DF4A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4A0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273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tos03</dc:creator>
  <cp:lastModifiedBy>tos03</cp:lastModifiedBy>
  <cp:revision>9</cp:revision>
  <cp:lastPrinted>2022-11-11T05:07:00Z</cp:lastPrinted>
  <dcterms:created xsi:type="dcterms:W3CDTF">2022-11-03T05:25:00Z</dcterms:created>
  <dcterms:modified xsi:type="dcterms:W3CDTF">2022-11-11T05:08:00Z</dcterms:modified>
</cp:coreProperties>
</file>