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4" w:rsidRDefault="009B05C4" w:rsidP="009B05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A84D63" w:rsidRDefault="009B05C4" w:rsidP="00A84D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«Об утверждении </w:t>
      </w:r>
      <w:r w:rsidR="00277566">
        <w:rPr>
          <w:sz w:val="28"/>
          <w:szCs w:val="28"/>
        </w:rPr>
        <w:t xml:space="preserve">отчета о выполнении </w:t>
      </w:r>
      <w:r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2022 год</w:t>
      </w:r>
      <w:r w:rsidR="00277566">
        <w:rPr>
          <w:sz w:val="28"/>
          <w:szCs w:val="28"/>
        </w:rPr>
        <w:t>, утвержденного</w:t>
      </w:r>
      <w:r w:rsidR="00A84D63">
        <w:rPr>
          <w:sz w:val="28"/>
          <w:szCs w:val="28"/>
        </w:rPr>
        <w:t xml:space="preserve"> решением городской Думы от 25.11.2021 №</w:t>
      </w:r>
      <w:r w:rsidR="004A2484">
        <w:rPr>
          <w:sz w:val="28"/>
          <w:szCs w:val="28"/>
        </w:rPr>
        <w:t xml:space="preserve"> </w:t>
      </w:r>
      <w:r w:rsidR="00A84D63">
        <w:rPr>
          <w:sz w:val="28"/>
          <w:szCs w:val="28"/>
        </w:rPr>
        <w:t>209 (в редакции решения городской Думы от 25.01.2022        № 236)</w:t>
      </w:r>
    </w:p>
    <w:p w:rsidR="009B05C4" w:rsidRDefault="009B05C4" w:rsidP="009B05C4">
      <w:pPr>
        <w:jc w:val="both"/>
        <w:rPr>
          <w:sz w:val="28"/>
          <w:szCs w:val="28"/>
        </w:rPr>
      </w:pPr>
    </w:p>
    <w:p w:rsidR="009B05C4" w:rsidRDefault="00277566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прогнозным планом (программой) приватизации имущества, находящегося в собственности муниципального образования «Город Биробиджан» Еврейской автономной области, на 2022 год з</w:t>
      </w:r>
      <w:r w:rsidR="009B05C4">
        <w:rPr>
          <w:sz w:val="28"/>
          <w:szCs w:val="28"/>
        </w:rPr>
        <w:t xml:space="preserve">апланировано </w:t>
      </w:r>
      <w:r>
        <w:rPr>
          <w:sz w:val="28"/>
          <w:szCs w:val="28"/>
        </w:rPr>
        <w:t>в</w:t>
      </w:r>
      <w:r w:rsidR="009B05C4">
        <w:rPr>
          <w:sz w:val="28"/>
          <w:szCs w:val="28"/>
        </w:rPr>
        <w:t xml:space="preserve"> 2022 год</w:t>
      </w:r>
      <w:r>
        <w:rPr>
          <w:sz w:val="28"/>
          <w:szCs w:val="28"/>
        </w:rPr>
        <w:t>у</w:t>
      </w:r>
      <w:r w:rsidR="009B05C4">
        <w:rPr>
          <w:sz w:val="28"/>
          <w:szCs w:val="28"/>
        </w:rPr>
        <w:t xml:space="preserve"> </w:t>
      </w:r>
      <w:proofErr w:type="gramStart"/>
      <w:r w:rsidR="009B05C4">
        <w:rPr>
          <w:sz w:val="28"/>
          <w:szCs w:val="28"/>
        </w:rPr>
        <w:t>получить</w:t>
      </w:r>
      <w:proofErr w:type="gramEnd"/>
      <w:r w:rsidR="009B05C4">
        <w:rPr>
          <w:sz w:val="28"/>
          <w:szCs w:val="28"/>
        </w:rPr>
        <w:t xml:space="preserve"> доход бюджета городского округа от приватизации муниципального имущества в </w:t>
      </w:r>
      <w:r>
        <w:rPr>
          <w:sz w:val="28"/>
          <w:szCs w:val="28"/>
        </w:rPr>
        <w:t>размере</w:t>
      </w:r>
      <w:r w:rsidR="009B05C4">
        <w:rPr>
          <w:sz w:val="28"/>
          <w:szCs w:val="28"/>
        </w:rPr>
        <w:t xml:space="preserve"> </w:t>
      </w:r>
      <w:r w:rsidR="009B05C4" w:rsidRPr="00277566">
        <w:rPr>
          <w:sz w:val="28"/>
          <w:szCs w:val="28"/>
        </w:rPr>
        <w:t>1 200 000 (один миллион двести тысяч)</w:t>
      </w:r>
      <w:r w:rsidR="009B05C4" w:rsidRPr="00277566">
        <w:rPr>
          <w:color w:val="FF0000"/>
          <w:sz w:val="28"/>
          <w:szCs w:val="28"/>
        </w:rPr>
        <w:t xml:space="preserve"> </w:t>
      </w:r>
      <w:r w:rsidR="009B05C4" w:rsidRPr="00277566">
        <w:rPr>
          <w:sz w:val="28"/>
          <w:szCs w:val="28"/>
        </w:rPr>
        <w:t>рублей</w:t>
      </w:r>
      <w:r w:rsidR="009B05C4">
        <w:rPr>
          <w:sz w:val="28"/>
          <w:szCs w:val="28"/>
        </w:rPr>
        <w:t>.</w:t>
      </w:r>
    </w:p>
    <w:p w:rsidR="009B05C4" w:rsidRDefault="009B05C4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период январь - декабрь 2022 года поступило доход</w:t>
      </w:r>
      <w:r w:rsidR="00277566">
        <w:rPr>
          <w:sz w:val="28"/>
          <w:szCs w:val="28"/>
        </w:rPr>
        <w:t>ов</w:t>
      </w:r>
      <w:r>
        <w:rPr>
          <w:sz w:val="28"/>
          <w:szCs w:val="28"/>
        </w:rPr>
        <w:t xml:space="preserve"> от реализации имущества, находящегося в собственности муниципального образования «Город Биробиджан» Еврейской автономной области </w:t>
      </w:r>
      <w:r w:rsidR="004A2484">
        <w:rPr>
          <w:sz w:val="28"/>
          <w:szCs w:val="28"/>
        </w:rPr>
        <w:t xml:space="preserve">          1 245 660</w:t>
      </w:r>
      <w:r w:rsidRPr="001F555D">
        <w:rPr>
          <w:sz w:val="28"/>
          <w:szCs w:val="28"/>
        </w:rPr>
        <w:t xml:space="preserve"> </w:t>
      </w:r>
      <w:r>
        <w:rPr>
          <w:sz w:val="28"/>
          <w:szCs w:val="28"/>
        </w:rPr>
        <w:t>(один миллион двести сорок пять тысяч шестьсот шестьдесят</w:t>
      </w:r>
      <w:r w:rsidR="004A2484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65 копеек </w:t>
      </w:r>
      <w:r w:rsidR="00277566">
        <w:rPr>
          <w:sz w:val="28"/>
          <w:szCs w:val="28"/>
        </w:rPr>
        <w:t>из них</w:t>
      </w:r>
      <w:r>
        <w:rPr>
          <w:sz w:val="28"/>
          <w:szCs w:val="28"/>
        </w:rPr>
        <w:t>:</w:t>
      </w:r>
    </w:p>
    <w:p w:rsidR="009B05C4" w:rsidRDefault="004A2484" w:rsidP="009B05C4">
      <w:pPr>
        <w:ind w:firstLine="709"/>
        <w:jc w:val="both"/>
        <w:rPr>
          <w:sz w:val="28"/>
          <w:szCs w:val="28"/>
        </w:rPr>
      </w:pPr>
      <w:proofErr w:type="gramStart"/>
      <w:r w:rsidRPr="004A2484">
        <w:rPr>
          <w:sz w:val="28"/>
          <w:szCs w:val="28"/>
        </w:rPr>
        <w:t>1</w:t>
      </w:r>
      <w:r>
        <w:rPr>
          <w:sz w:val="28"/>
          <w:szCs w:val="28"/>
        </w:rPr>
        <w:t xml:space="preserve">)  </w:t>
      </w:r>
      <w:r w:rsidR="009B05C4" w:rsidRPr="001F555D">
        <w:rPr>
          <w:sz w:val="28"/>
          <w:szCs w:val="28"/>
        </w:rPr>
        <w:t>991 727,39 руб.</w:t>
      </w:r>
      <w:r w:rsidR="009B05C4">
        <w:rPr>
          <w:sz w:val="28"/>
          <w:szCs w:val="28"/>
        </w:rPr>
        <w:t xml:space="preserve"> по </w:t>
      </w:r>
      <w:r w:rsidR="001F555D">
        <w:rPr>
          <w:sz w:val="28"/>
          <w:szCs w:val="28"/>
        </w:rPr>
        <w:t>ранее</w:t>
      </w:r>
      <w:r w:rsidR="009B05C4">
        <w:rPr>
          <w:sz w:val="28"/>
          <w:szCs w:val="28"/>
        </w:rPr>
        <w:t xml:space="preserve"> заключенным договорам купли-продажи с субъектами малого и среднего бизнеса, которые воспользовались преимущественным правом выкупа арендуемых помещений (зданий) с рассрочкой платежа на 5 лет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proofErr w:type="gramEnd"/>
      <w:r w:rsidR="009B05C4">
        <w:rPr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1F555D">
        <w:rPr>
          <w:sz w:val="28"/>
          <w:szCs w:val="28"/>
        </w:rPr>
        <w:t xml:space="preserve"> в том числе</w:t>
      </w:r>
      <w:r w:rsidR="009B05C4">
        <w:rPr>
          <w:sz w:val="28"/>
          <w:szCs w:val="28"/>
        </w:rPr>
        <w:t>:</w:t>
      </w:r>
    </w:p>
    <w:p w:rsidR="009B05C4" w:rsidRPr="001F555D" w:rsidRDefault="009B05C4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индивидуальный предприниматель Лаврова Т.В </w:t>
      </w:r>
      <w:r w:rsidRPr="001F555D">
        <w:rPr>
          <w:sz w:val="28"/>
          <w:szCs w:val="28"/>
        </w:rPr>
        <w:t>-743 227,39 руб.;</w:t>
      </w:r>
    </w:p>
    <w:p w:rsidR="009B05C4" w:rsidRPr="001F555D" w:rsidRDefault="009B05C4" w:rsidP="009B05C4">
      <w:pPr>
        <w:ind w:firstLine="709"/>
        <w:jc w:val="both"/>
        <w:rPr>
          <w:sz w:val="28"/>
          <w:szCs w:val="28"/>
        </w:rPr>
      </w:pPr>
      <w:r w:rsidRPr="001F555D">
        <w:rPr>
          <w:sz w:val="28"/>
          <w:szCs w:val="28"/>
        </w:rPr>
        <w:t>- индивидуальный предприниматель Расулов С.Х.- 248 500 руб.</w:t>
      </w:r>
    </w:p>
    <w:p w:rsidR="009B05C4" w:rsidRDefault="009B05C4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поступление по ранее заключенным договорам является погашением сложившейся задолженности.</w:t>
      </w:r>
    </w:p>
    <w:p w:rsidR="009B05C4" w:rsidRDefault="001F555D" w:rsidP="001F555D">
      <w:pPr>
        <w:pStyle w:val="a3"/>
        <w:ind w:left="142"/>
        <w:jc w:val="both"/>
        <w:rPr>
          <w:sz w:val="28"/>
          <w:szCs w:val="28"/>
        </w:rPr>
      </w:pPr>
      <w:r w:rsidRPr="004A2484">
        <w:rPr>
          <w:b/>
          <w:sz w:val="28"/>
          <w:szCs w:val="28"/>
        </w:rPr>
        <w:t xml:space="preserve">      </w:t>
      </w:r>
      <w:r w:rsidR="004A2484" w:rsidRPr="004A2484">
        <w:rPr>
          <w:sz w:val="28"/>
          <w:szCs w:val="28"/>
        </w:rPr>
        <w:t>2</w:t>
      </w:r>
      <w:r w:rsidR="004A2484">
        <w:rPr>
          <w:sz w:val="28"/>
          <w:szCs w:val="28"/>
        </w:rPr>
        <w:t>)</w:t>
      </w:r>
      <w:r w:rsidR="004A2484">
        <w:rPr>
          <w:b/>
          <w:sz w:val="28"/>
          <w:szCs w:val="28"/>
        </w:rPr>
        <w:t xml:space="preserve"> </w:t>
      </w:r>
      <w:r w:rsidR="004A2484">
        <w:rPr>
          <w:sz w:val="28"/>
          <w:szCs w:val="28"/>
        </w:rPr>
        <w:t xml:space="preserve"> </w:t>
      </w:r>
      <w:r w:rsidRPr="001F555D">
        <w:rPr>
          <w:sz w:val="28"/>
          <w:szCs w:val="28"/>
        </w:rPr>
        <w:t>253 933,26 руб.</w:t>
      </w:r>
      <w:r>
        <w:rPr>
          <w:sz w:val="28"/>
          <w:szCs w:val="28"/>
        </w:rPr>
        <w:t xml:space="preserve"> по договору  продажи недвижимого </w:t>
      </w:r>
      <w:r w:rsidR="00A84D6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имущества от 01.03.2022 № 1 заключенному </w:t>
      </w:r>
      <w:r w:rsidR="009B05C4">
        <w:rPr>
          <w:sz w:val="28"/>
          <w:szCs w:val="28"/>
        </w:rPr>
        <w:t xml:space="preserve">с </w:t>
      </w:r>
      <w:proofErr w:type="gramStart"/>
      <w:r w:rsidR="009B05C4">
        <w:rPr>
          <w:sz w:val="28"/>
          <w:szCs w:val="28"/>
        </w:rPr>
        <w:t>индивидуальным</w:t>
      </w:r>
      <w:proofErr w:type="gramEnd"/>
      <w:r w:rsidR="009B05C4">
        <w:rPr>
          <w:sz w:val="28"/>
          <w:szCs w:val="28"/>
        </w:rPr>
        <w:t xml:space="preserve"> предпринимателем </w:t>
      </w:r>
      <w:proofErr w:type="spellStart"/>
      <w:r w:rsidR="009B05C4">
        <w:rPr>
          <w:sz w:val="28"/>
          <w:szCs w:val="28"/>
        </w:rPr>
        <w:t>Бакшаевым</w:t>
      </w:r>
      <w:proofErr w:type="spellEnd"/>
      <w:r w:rsidR="009B05C4">
        <w:rPr>
          <w:sz w:val="28"/>
          <w:szCs w:val="28"/>
        </w:rPr>
        <w:t xml:space="preserve"> А.А.</w:t>
      </w:r>
      <w:r w:rsidR="00E666B1">
        <w:rPr>
          <w:sz w:val="28"/>
          <w:szCs w:val="28"/>
        </w:rPr>
        <w:t>,</w:t>
      </w:r>
      <w:r w:rsidR="009B05C4">
        <w:rPr>
          <w:sz w:val="28"/>
          <w:szCs w:val="28"/>
        </w:rPr>
        <w:t xml:space="preserve"> </w:t>
      </w:r>
      <w:r w:rsidR="00E666B1">
        <w:rPr>
          <w:sz w:val="28"/>
          <w:szCs w:val="28"/>
        </w:rPr>
        <w:t xml:space="preserve">воспользовавшимся преимущественным правом выкупа арендуемого помещения. </w:t>
      </w:r>
      <w:r w:rsidR="009B05C4">
        <w:rPr>
          <w:sz w:val="28"/>
          <w:szCs w:val="28"/>
        </w:rPr>
        <w:t xml:space="preserve">Оплата производится своевременно </w:t>
      </w:r>
      <w:proofErr w:type="gramStart"/>
      <w:r w:rsidR="009B05C4">
        <w:rPr>
          <w:sz w:val="28"/>
          <w:szCs w:val="28"/>
        </w:rPr>
        <w:t>согласно графика</w:t>
      </w:r>
      <w:proofErr w:type="gramEnd"/>
      <w:r w:rsidR="009B05C4">
        <w:rPr>
          <w:sz w:val="28"/>
          <w:szCs w:val="28"/>
        </w:rPr>
        <w:t xml:space="preserve"> расчета платежей. </w:t>
      </w:r>
    </w:p>
    <w:p w:rsidR="004A2484" w:rsidRDefault="004A2484" w:rsidP="004A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>низкой ликвидности приватизируемого имущества</w:t>
      </w:r>
      <w:r>
        <w:rPr>
          <w:sz w:val="28"/>
          <w:szCs w:val="28"/>
        </w:rPr>
        <w:t xml:space="preserve"> и отсутствием предложений заинтересованных лиц аукционы с целью продажи муниципального имущества в 2022 году не объявлялись.</w:t>
      </w:r>
    </w:p>
    <w:p w:rsidR="004A2484" w:rsidRDefault="004A2484" w:rsidP="009B05C4">
      <w:pPr>
        <w:tabs>
          <w:tab w:val="left" w:pos="7373"/>
        </w:tabs>
        <w:rPr>
          <w:sz w:val="28"/>
          <w:szCs w:val="28"/>
        </w:rPr>
      </w:pPr>
    </w:p>
    <w:p w:rsidR="009B05C4" w:rsidRDefault="009B05C4" w:rsidP="009B05C4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мэрии города – </w:t>
      </w:r>
    </w:p>
    <w:p w:rsidR="009B05C4" w:rsidRDefault="009B05C4" w:rsidP="009B05C4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B31DC0" w:rsidRDefault="009B05C4" w:rsidP="00E666B1">
      <w:pPr>
        <w:tabs>
          <w:tab w:val="left" w:pos="7373"/>
        </w:tabs>
      </w:pPr>
      <w:r>
        <w:rPr>
          <w:sz w:val="28"/>
          <w:szCs w:val="28"/>
        </w:rPr>
        <w:t>муниципальным имуществом                                                      И.В. Дубровская</w:t>
      </w:r>
    </w:p>
    <w:sectPr w:rsidR="00B31DC0" w:rsidSect="00B3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5C4"/>
    <w:rsid w:val="00087CB1"/>
    <w:rsid w:val="001F555D"/>
    <w:rsid w:val="00202B5B"/>
    <w:rsid w:val="00277566"/>
    <w:rsid w:val="003D7504"/>
    <w:rsid w:val="004A2484"/>
    <w:rsid w:val="004A7ED9"/>
    <w:rsid w:val="00651C98"/>
    <w:rsid w:val="006C3A23"/>
    <w:rsid w:val="009B05C4"/>
    <w:rsid w:val="009F7CEB"/>
    <w:rsid w:val="00A84D63"/>
    <w:rsid w:val="00B31DC0"/>
    <w:rsid w:val="00CE53CB"/>
    <w:rsid w:val="00E6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C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</dc:creator>
  <cp:lastModifiedBy>Драгунова</cp:lastModifiedBy>
  <cp:revision>2</cp:revision>
  <cp:lastPrinted>2023-03-20T03:08:00Z</cp:lastPrinted>
  <dcterms:created xsi:type="dcterms:W3CDTF">2023-03-21T04:17:00Z</dcterms:created>
  <dcterms:modified xsi:type="dcterms:W3CDTF">2023-03-21T04:17:00Z</dcterms:modified>
</cp:coreProperties>
</file>