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D306F6" w:rsidRPr="00D306F6" w:rsidRDefault="00582314" w:rsidP="00D306F6">
      <w:pPr>
        <w:pStyle w:val="a5"/>
        <w:rPr>
          <w:b/>
          <w:sz w:val="28"/>
          <w:szCs w:val="28"/>
        </w:rPr>
      </w:pPr>
      <w:r w:rsidRPr="00D306F6">
        <w:rPr>
          <w:b/>
          <w:color w:val="000000"/>
          <w:sz w:val="28"/>
          <w:szCs w:val="28"/>
        </w:rPr>
        <w:t>«</w:t>
      </w:r>
      <w:r w:rsidR="00D306F6" w:rsidRPr="00D306F6">
        <w:rPr>
          <w:b/>
          <w:sz w:val="28"/>
          <w:szCs w:val="28"/>
        </w:rPr>
        <w:t xml:space="preserve">О внесении изменения в решение городской Думы муниципального образования «Город Биробиджан» </w:t>
      </w:r>
      <w:r w:rsidR="00D306F6" w:rsidRPr="00D306F6">
        <w:rPr>
          <w:b/>
          <w:bCs/>
          <w:sz w:val="28"/>
          <w:szCs w:val="28"/>
        </w:rPr>
        <w:t>Еврейской автономной области от 17.10.2024 № 5 «</w:t>
      </w:r>
      <w:r w:rsidR="00D306F6" w:rsidRPr="00D306F6">
        <w:rPr>
          <w:b/>
          <w:sz w:val="28"/>
          <w:szCs w:val="28"/>
        </w:rPr>
        <w:t xml:space="preserve">Об утверждении состава постоянных комиссий городской Думы </w:t>
      </w:r>
      <w:r w:rsidR="00D306F6" w:rsidRPr="00D306F6">
        <w:rPr>
          <w:b/>
          <w:bCs/>
          <w:sz w:val="28"/>
          <w:szCs w:val="28"/>
        </w:rPr>
        <w:t>муниципального образования «Город Биробиджан» Еврейской автономной области седьмого</w:t>
      </w:r>
      <w:r w:rsidR="00D306F6" w:rsidRPr="00D306F6">
        <w:rPr>
          <w:b/>
          <w:sz w:val="28"/>
          <w:szCs w:val="28"/>
        </w:rPr>
        <w:t xml:space="preserve"> созыва»</w:t>
      </w:r>
    </w:p>
    <w:p w:rsidR="00537CB8" w:rsidRDefault="00537CB8">
      <w:pPr>
        <w:rPr>
          <w:sz w:val="28"/>
          <w:szCs w:val="28"/>
        </w:rPr>
      </w:pPr>
    </w:p>
    <w:p w:rsidR="000238F6" w:rsidRDefault="000238F6">
      <w:pPr>
        <w:rPr>
          <w:sz w:val="28"/>
          <w:szCs w:val="28"/>
        </w:rPr>
      </w:pPr>
    </w:p>
    <w:p w:rsidR="00D306F6" w:rsidRDefault="00D306F6" w:rsidP="006D7D80">
      <w:pPr>
        <w:ind w:firstLine="708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 xml:space="preserve">В соответствии с </w:t>
      </w:r>
      <w:r w:rsidRPr="00D45748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D45748">
        <w:rPr>
          <w:sz w:val="28"/>
          <w:szCs w:val="28"/>
        </w:rPr>
        <w:t xml:space="preserve"> городской Думы </w:t>
      </w:r>
      <w:r w:rsidRPr="00C3101C">
        <w:rPr>
          <w:sz w:val="28"/>
          <w:szCs w:val="28"/>
        </w:rPr>
        <w:t xml:space="preserve">от 22.07.2004 № 52 «Об утверждении положения о постоянных комиссиях городской Думы муниципального образования «Город Биробиджан» Еврейской автономной области и признании </w:t>
      </w:r>
      <w:proofErr w:type="gramStart"/>
      <w:r w:rsidRPr="00C3101C">
        <w:rPr>
          <w:sz w:val="28"/>
          <w:szCs w:val="28"/>
        </w:rPr>
        <w:t>утратившими</w:t>
      </w:r>
      <w:proofErr w:type="gramEnd"/>
      <w:r w:rsidRPr="00C3101C">
        <w:rPr>
          <w:sz w:val="28"/>
          <w:szCs w:val="28"/>
        </w:rPr>
        <w:t xml:space="preserve"> силу некоторых решений городской Думы</w:t>
      </w:r>
      <w:r>
        <w:rPr>
          <w:sz w:val="28"/>
          <w:szCs w:val="28"/>
        </w:rPr>
        <w:t>» с</w:t>
      </w:r>
      <w:r>
        <w:rPr>
          <w:color w:val="000000"/>
          <w:sz w:val="28"/>
          <w:szCs w:val="28"/>
        </w:rPr>
        <w:t>остав комиссий</w:t>
      </w:r>
      <w:r w:rsidRPr="007B0EF1">
        <w:rPr>
          <w:color w:val="000000"/>
          <w:sz w:val="28"/>
          <w:szCs w:val="28"/>
        </w:rPr>
        <w:t xml:space="preserve"> утверждается</w:t>
      </w:r>
      <w:r>
        <w:rPr>
          <w:color w:val="000000"/>
          <w:sz w:val="28"/>
          <w:szCs w:val="28"/>
        </w:rPr>
        <w:t xml:space="preserve"> </w:t>
      </w:r>
      <w:r w:rsidRPr="007B0EF1">
        <w:rPr>
          <w:color w:val="000000"/>
          <w:sz w:val="28"/>
          <w:szCs w:val="28"/>
        </w:rPr>
        <w:t>решением городской Думы</w:t>
      </w:r>
      <w:r>
        <w:rPr>
          <w:color w:val="000000"/>
          <w:sz w:val="28"/>
          <w:szCs w:val="28"/>
        </w:rPr>
        <w:t>.</w:t>
      </w:r>
    </w:p>
    <w:p w:rsidR="00D306F6" w:rsidRDefault="00747B61" w:rsidP="006D7D80">
      <w:pPr>
        <w:pStyle w:val="a5"/>
        <w:ind w:firstLine="708"/>
        <w:jc w:val="both"/>
        <w:rPr>
          <w:sz w:val="28"/>
          <w:szCs w:val="28"/>
        </w:rPr>
      </w:pPr>
      <w:r w:rsidRPr="000238F6">
        <w:rPr>
          <w:rFonts w:eastAsia="PT Serif"/>
          <w:sz w:val="28"/>
          <w:szCs w:val="28"/>
          <w:shd w:val="clear" w:color="auto" w:fill="FFFFFF"/>
        </w:rPr>
        <w:t>Проект</w:t>
      </w:r>
      <w:r w:rsidR="00D306F6">
        <w:rPr>
          <w:rFonts w:eastAsia="PT Serif"/>
          <w:sz w:val="28"/>
          <w:szCs w:val="28"/>
          <w:shd w:val="clear" w:color="auto" w:fill="FFFFFF"/>
        </w:rPr>
        <w:t>ом</w:t>
      </w:r>
      <w:r w:rsidRPr="000238F6">
        <w:rPr>
          <w:rFonts w:eastAsia="PT Serif"/>
          <w:sz w:val="28"/>
          <w:szCs w:val="28"/>
          <w:shd w:val="clear" w:color="auto" w:fill="FFFFFF"/>
        </w:rPr>
        <w:t xml:space="preserve"> </w:t>
      </w:r>
      <w:r w:rsidRPr="00747B61">
        <w:rPr>
          <w:rFonts w:eastAsia="PT Serif"/>
          <w:sz w:val="28"/>
          <w:szCs w:val="28"/>
          <w:shd w:val="clear" w:color="auto" w:fill="FFFFFF"/>
        </w:rPr>
        <w:t xml:space="preserve">решения </w:t>
      </w:r>
      <w:r w:rsidR="006D7D80">
        <w:rPr>
          <w:rFonts w:eastAsia="PT Serif"/>
          <w:sz w:val="28"/>
          <w:szCs w:val="28"/>
          <w:shd w:val="clear" w:color="auto" w:fill="FFFFFF"/>
        </w:rPr>
        <w:t xml:space="preserve"> </w:t>
      </w:r>
      <w:r w:rsidR="00D306F6">
        <w:rPr>
          <w:sz w:val="28"/>
          <w:szCs w:val="28"/>
        </w:rPr>
        <w:t>составы</w:t>
      </w:r>
      <w:r w:rsidR="006D7D80">
        <w:rPr>
          <w:sz w:val="28"/>
          <w:szCs w:val="28"/>
        </w:rPr>
        <w:t xml:space="preserve"> постоянных комиссий увеличены.</w:t>
      </w:r>
      <w:r w:rsidR="00463CD0">
        <w:rPr>
          <w:sz w:val="28"/>
          <w:szCs w:val="28"/>
        </w:rPr>
        <w:t xml:space="preserve"> </w:t>
      </w:r>
    </w:p>
    <w:p w:rsidR="00537CB8" w:rsidRDefault="00582314" w:rsidP="006D7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 w:rsidP="006D7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919" w:rsidRDefault="00EC4919">
      <w:r>
        <w:separator/>
      </w:r>
    </w:p>
  </w:endnote>
  <w:endnote w:type="continuationSeparator" w:id="0">
    <w:p w:rsidR="00EC4919" w:rsidRDefault="00EC4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919" w:rsidRDefault="00EC4919">
      <w:r>
        <w:separator/>
      </w:r>
    </w:p>
  </w:footnote>
  <w:footnote w:type="continuationSeparator" w:id="0">
    <w:p w:rsidR="00EC4919" w:rsidRDefault="00EC4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126174"/>
    <w:rsid w:val="00144D58"/>
    <w:rsid w:val="001D4661"/>
    <w:rsid w:val="00280980"/>
    <w:rsid w:val="003B3925"/>
    <w:rsid w:val="00463CD0"/>
    <w:rsid w:val="00537CB8"/>
    <w:rsid w:val="00582314"/>
    <w:rsid w:val="00622FFF"/>
    <w:rsid w:val="006C402B"/>
    <w:rsid w:val="006D7D80"/>
    <w:rsid w:val="00711270"/>
    <w:rsid w:val="00747B61"/>
    <w:rsid w:val="00A62108"/>
    <w:rsid w:val="00AA3EBB"/>
    <w:rsid w:val="00AB242F"/>
    <w:rsid w:val="00B05C2D"/>
    <w:rsid w:val="00B82893"/>
    <w:rsid w:val="00C16C6D"/>
    <w:rsid w:val="00C73C65"/>
    <w:rsid w:val="00D306F6"/>
    <w:rsid w:val="00D66F18"/>
    <w:rsid w:val="00E803B7"/>
    <w:rsid w:val="00EC4919"/>
    <w:rsid w:val="00F101A8"/>
    <w:rsid w:val="00FE698D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D306F6"/>
    <w:pPr>
      <w:jc w:val="center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D306F6"/>
    <w:rPr>
      <w:rFonts w:eastAsia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5</cp:revision>
  <cp:lastPrinted>2025-09-04T06:51:00Z</cp:lastPrinted>
  <dcterms:created xsi:type="dcterms:W3CDTF">2026-01-14T02:53:00Z</dcterms:created>
  <dcterms:modified xsi:type="dcterms:W3CDTF">2026-01-14T06:32:00Z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