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6D7A82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221991" w:rsidRDefault="00221991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E304A8"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C5347" w:rsidRDefault="00AC22E5" w:rsidP="00AC22E5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</w:t>
      </w:r>
      <w:r w:rsidR="005D5181" w:rsidRPr="009C5347">
        <w:rPr>
          <w:sz w:val="24"/>
          <w:szCs w:val="24"/>
        </w:rPr>
        <w:t>2</w:t>
      </w:r>
      <w:r w:rsidR="002F4224">
        <w:rPr>
          <w:sz w:val="24"/>
          <w:szCs w:val="24"/>
        </w:rPr>
        <w:t>3</w:t>
      </w:r>
      <w:r w:rsidRPr="009C5347">
        <w:rPr>
          <w:sz w:val="24"/>
          <w:szCs w:val="24"/>
        </w:rPr>
        <w:tab/>
        <w:t>№___</w:t>
      </w:r>
      <w:r w:rsidR="00FC551B" w:rsidRPr="009C5347">
        <w:rPr>
          <w:sz w:val="24"/>
          <w:szCs w:val="24"/>
        </w:rPr>
        <w:t>__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9C5347" w:rsidRDefault="00B00EEA" w:rsidP="00B00EEA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B00EEA" w:rsidRPr="009C5347" w:rsidRDefault="00B00EEA" w:rsidP="00B00EEA">
      <w:pPr>
        <w:jc w:val="center"/>
        <w:rPr>
          <w:sz w:val="24"/>
          <w:szCs w:val="24"/>
        </w:rPr>
      </w:pPr>
    </w:p>
    <w:p w:rsidR="007D502F" w:rsidRPr="00701A46" w:rsidRDefault="007D502F" w:rsidP="007D502F">
      <w:pPr>
        <w:jc w:val="both"/>
        <w:rPr>
          <w:sz w:val="28"/>
          <w:szCs w:val="28"/>
        </w:rPr>
      </w:pPr>
      <w:r w:rsidRPr="00701A46">
        <w:rPr>
          <w:sz w:val="28"/>
          <w:szCs w:val="28"/>
        </w:rPr>
        <w:t>О внесении изменени</w:t>
      </w:r>
      <w:r w:rsidR="00701A46">
        <w:rPr>
          <w:sz w:val="28"/>
          <w:szCs w:val="28"/>
        </w:rPr>
        <w:t>й</w:t>
      </w:r>
      <w:r w:rsidRPr="00701A46">
        <w:rPr>
          <w:sz w:val="28"/>
          <w:szCs w:val="28"/>
        </w:rPr>
        <w:t xml:space="preserve"> в решение городской Думы от </w:t>
      </w:r>
      <w:r w:rsidR="00402700" w:rsidRPr="00701A46">
        <w:rPr>
          <w:sz w:val="28"/>
          <w:szCs w:val="28"/>
        </w:rPr>
        <w:t>2</w:t>
      </w:r>
      <w:r w:rsidR="00701A46" w:rsidRPr="00701A46">
        <w:rPr>
          <w:sz w:val="28"/>
          <w:szCs w:val="28"/>
        </w:rPr>
        <w:t>2</w:t>
      </w:r>
      <w:r w:rsidRPr="00701A46">
        <w:rPr>
          <w:sz w:val="28"/>
          <w:szCs w:val="28"/>
        </w:rPr>
        <w:t>.</w:t>
      </w:r>
      <w:r w:rsidR="00701A46" w:rsidRPr="00701A46">
        <w:rPr>
          <w:sz w:val="28"/>
          <w:szCs w:val="28"/>
        </w:rPr>
        <w:t>11</w:t>
      </w:r>
      <w:r w:rsidRPr="00701A46">
        <w:rPr>
          <w:sz w:val="28"/>
          <w:szCs w:val="28"/>
        </w:rPr>
        <w:t>.20</w:t>
      </w:r>
      <w:r w:rsidR="00701A46" w:rsidRPr="00701A46">
        <w:rPr>
          <w:sz w:val="28"/>
          <w:szCs w:val="28"/>
        </w:rPr>
        <w:t>22</w:t>
      </w:r>
      <w:r w:rsidRPr="00701A46">
        <w:rPr>
          <w:sz w:val="28"/>
          <w:szCs w:val="28"/>
        </w:rPr>
        <w:t xml:space="preserve"> № </w:t>
      </w:r>
      <w:r w:rsidR="00701A46" w:rsidRPr="00701A46">
        <w:rPr>
          <w:sz w:val="28"/>
          <w:szCs w:val="28"/>
        </w:rPr>
        <w:t>324</w:t>
      </w:r>
      <w:r w:rsidRPr="00701A46">
        <w:rPr>
          <w:sz w:val="28"/>
          <w:szCs w:val="28"/>
        </w:rPr>
        <w:t xml:space="preserve"> </w:t>
      </w:r>
      <w:r w:rsidR="005D59D9" w:rsidRPr="00701A46">
        <w:rPr>
          <w:sz w:val="28"/>
          <w:szCs w:val="28"/>
        </w:rPr>
        <w:br/>
      </w:r>
      <w:r w:rsidRPr="00701A46">
        <w:rPr>
          <w:sz w:val="28"/>
          <w:szCs w:val="28"/>
        </w:rPr>
        <w:t>«</w:t>
      </w:r>
      <w:r w:rsidR="00701A46" w:rsidRPr="00701A46">
        <w:rPr>
          <w:sz w:val="28"/>
          <w:szCs w:val="28"/>
          <w:shd w:val="clear" w:color="auto" w:fill="FFFFFF"/>
        </w:rPr>
        <w:t xml:space="preserve">Об утверждении прогнозного плана (программы) приватизации имущества, находящегося в собственности муниципального образования </w:t>
      </w:r>
      <w:r w:rsidR="00800B9F">
        <w:rPr>
          <w:sz w:val="28"/>
          <w:szCs w:val="28"/>
          <w:shd w:val="clear" w:color="auto" w:fill="FFFFFF"/>
        </w:rPr>
        <w:t>«</w:t>
      </w:r>
      <w:r w:rsidR="00701A46" w:rsidRPr="00701A46">
        <w:rPr>
          <w:sz w:val="28"/>
          <w:szCs w:val="28"/>
          <w:shd w:val="clear" w:color="auto" w:fill="FFFFFF"/>
        </w:rPr>
        <w:t>Город Биробиджан</w:t>
      </w:r>
      <w:r w:rsidR="00800B9F">
        <w:rPr>
          <w:sz w:val="28"/>
          <w:szCs w:val="28"/>
          <w:shd w:val="clear" w:color="auto" w:fill="FFFFFF"/>
        </w:rPr>
        <w:t>»</w:t>
      </w:r>
      <w:r w:rsidR="00701A46" w:rsidRPr="00701A46">
        <w:rPr>
          <w:sz w:val="28"/>
          <w:szCs w:val="28"/>
          <w:shd w:val="clear" w:color="auto" w:fill="FFFFFF"/>
        </w:rPr>
        <w:t xml:space="preserve"> Еврейской автономной области, на 2023 год</w:t>
      </w:r>
      <w:r w:rsidRPr="00701A46">
        <w:rPr>
          <w:sz w:val="28"/>
          <w:szCs w:val="28"/>
        </w:rPr>
        <w:t>»</w:t>
      </w:r>
    </w:p>
    <w:p w:rsidR="00522F54" w:rsidRPr="00701A46" w:rsidRDefault="00522F54" w:rsidP="00B00EEA">
      <w:pPr>
        <w:jc w:val="both"/>
        <w:rPr>
          <w:sz w:val="28"/>
          <w:szCs w:val="28"/>
        </w:rPr>
      </w:pPr>
    </w:p>
    <w:p w:rsidR="00522F54" w:rsidRPr="002F4224" w:rsidRDefault="004D2D95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ab/>
      </w:r>
      <w:r w:rsidR="00522F54" w:rsidRPr="002F4224">
        <w:rPr>
          <w:sz w:val="28"/>
          <w:szCs w:val="28"/>
        </w:rPr>
        <w:t xml:space="preserve">В </w:t>
      </w:r>
      <w:r w:rsidR="00522F54" w:rsidRPr="006B319F">
        <w:rPr>
          <w:sz w:val="28"/>
          <w:szCs w:val="28"/>
        </w:rPr>
        <w:t xml:space="preserve">соответствии с </w:t>
      </w:r>
      <w:r w:rsidR="006B319F" w:rsidRPr="006B319F">
        <w:rPr>
          <w:color w:val="22272F"/>
          <w:sz w:val="28"/>
          <w:szCs w:val="28"/>
          <w:shd w:val="clear" w:color="auto" w:fill="FFFFFF"/>
        </w:rPr>
        <w:t>Федеральны</w:t>
      </w:r>
      <w:r w:rsidR="006B319F">
        <w:rPr>
          <w:color w:val="22272F"/>
          <w:sz w:val="28"/>
          <w:szCs w:val="28"/>
          <w:shd w:val="clear" w:color="auto" w:fill="FFFFFF"/>
        </w:rPr>
        <w:t>м</w:t>
      </w:r>
      <w:r w:rsidR="00800B9F">
        <w:rPr>
          <w:color w:val="22272F"/>
          <w:sz w:val="28"/>
          <w:szCs w:val="28"/>
          <w:shd w:val="clear" w:color="auto" w:fill="FFFFFF"/>
        </w:rPr>
        <w:t>и</w:t>
      </w:r>
      <w:r w:rsidR="006B319F" w:rsidRPr="006B319F">
        <w:rPr>
          <w:color w:val="22272F"/>
          <w:sz w:val="28"/>
          <w:szCs w:val="28"/>
          <w:shd w:val="clear" w:color="auto" w:fill="FFFFFF"/>
        </w:rPr>
        <w:t xml:space="preserve"> </w:t>
      </w:r>
      <w:r w:rsidR="006B319F" w:rsidRPr="00800B9F">
        <w:rPr>
          <w:color w:val="22272F"/>
          <w:sz w:val="28"/>
          <w:szCs w:val="28"/>
          <w:shd w:val="clear" w:color="auto" w:fill="FFFFFF"/>
        </w:rPr>
        <w:t>закон</w:t>
      </w:r>
      <w:r w:rsidR="00800B9F">
        <w:rPr>
          <w:color w:val="22272F"/>
          <w:sz w:val="28"/>
          <w:szCs w:val="28"/>
          <w:shd w:val="clear" w:color="auto" w:fill="FFFFFF"/>
        </w:rPr>
        <w:t>ами</w:t>
      </w:r>
      <w:r w:rsidR="00800B9F" w:rsidRPr="00800B9F">
        <w:rPr>
          <w:color w:val="22272F"/>
          <w:sz w:val="28"/>
          <w:szCs w:val="28"/>
          <w:shd w:val="clear" w:color="auto" w:fill="FFFFFF"/>
        </w:rPr>
        <w:t xml:space="preserve"> от 21.12.2001 </w:t>
      </w:r>
      <w:r w:rsidR="00800B9F">
        <w:rPr>
          <w:color w:val="22272F"/>
          <w:sz w:val="28"/>
          <w:szCs w:val="28"/>
          <w:shd w:val="clear" w:color="auto" w:fill="FFFFFF"/>
        </w:rPr>
        <w:t>№</w:t>
      </w:r>
      <w:r w:rsidR="00800B9F" w:rsidRPr="00800B9F">
        <w:rPr>
          <w:color w:val="22272F"/>
          <w:sz w:val="28"/>
          <w:szCs w:val="28"/>
          <w:shd w:val="clear" w:color="auto" w:fill="FFFFFF"/>
        </w:rPr>
        <w:t xml:space="preserve"> 178-ФЗ </w:t>
      </w:r>
      <w:r w:rsidR="00800B9F">
        <w:rPr>
          <w:color w:val="22272F"/>
          <w:sz w:val="28"/>
          <w:szCs w:val="28"/>
          <w:shd w:val="clear" w:color="auto" w:fill="FFFFFF"/>
        </w:rPr>
        <w:t>«</w:t>
      </w:r>
      <w:r w:rsidR="00800B9F" w:rsidRPr="00800B9F">
        <w:rPr>
          <w:color w:val="22272F"/>
          <w:sz w:val="28"/>
          <w:szCs w:val="28"/>
          <w:shd w:val="clear" w:color="auto" w:fill="FFFFFF"/>
        </w:rPr>
        <w:t>О приватизации государственного и муниципального имущества</w:t>
      </w:r>
      <w:r w:rsidR="00800B9F">
        <w:rPr>
          <w:color w:val="22272F"/>
          <w:sz w:val="28"/>
          <w:szCs w:val="28"/>
          <w:shd w:val="clear" w:color="auto" w:fill="FFFFFF"/>
        </w:rPr>
        <w:t xml:space="preserve">», </w:t>
      </w:r>
      <w:r w:rsidR="006B319F" w:rsidRPr="00800B9F">
        <w:rPr>
          <w:color w:val="22272F"/>
          <w:sz w:val="28"/>
          <w:szCs w:val="28"/>
          <w:shd w:val="clear" w:color="auto" w:fill="FFFFFF"/>
        </w:rPr>
        <w:t>от 29.12.2022</w:t>
      </w:r>
      <w:r w:rsidR="00800B9F">
        <w:rPr>
          <w:color w:val="22272F"/>
          <w:sz w:val="28"/>
          <w:szCs w:val="28"/>
          <w:shd w:val="clear" w:color="auto" w:fill="FFFFFF"/>
        </w:rPr>
        <w:t xml:space="preserve"> </w:t>
      </w:r>
      <w:r w:rsidR="006B319F" w:rsidRPr="00800B9F">
        <w:rPr>
          <w:color w:val="22272F"/>
          <w:sz w:val="28"/>
          <w:szCs w:val="28"/>
          <w:shd w:val="clear" w:color="auto" w:fill="FFFFFF"/>
        </w:rPr>
        <w:t>№</w:t>
      </w:r>
      <w:r w:rsidR="00800B9F">
        <w:rPr>
          <w:color w:val="22272F"/>
          <w:sz w:val="28"/>
          <w:szCs w:val="28"/>
          <w:shd w:val="clear" w:color="auto" w:fill="FFFFFF"/>
        </w:rPr>
        <w:t xml:space="preserve"> </w:t>
      </w:r>
      <w:r w:rsidR="006B319F" w:rsidRPr="00800B9F">
        <w:rPr>
          <w:color w:val="22272F"/>
          <w:sz w:val="28"/>
          <w:szCs w:val="28"/>
          <w:shd w:val="clear" w:color="auto" w:fill="FFFFFF"/>
        </w:rPr>
        <w:t>605-ФЗ</w:t>
      </w:r>
      <w:r w:rsidR="00800B9F">
        <w:rPr>
          <w:color w:val="22272F"/>
          <w:sz w:val="28"/>
          <w:szCs w:val="28"/>
          <w:shd w:val="clear" w:color="auto" w:fill="FFFFFF"/>
        </w:rPr>
        <w:t xml:space="preserve"> </w:t>
      </w:r>
      <w:r w:rsidR="006B319F" w:rsidRPr="00800B9F">
        <w:rPr>
          <w:color w:val="22272F"/>
          <w:sz w:val="28"/>
          <w:szCs w:val="28"/>
          <w:shd w:val="clear" w:color="auto" w:fill="FFFFFF"/>
        </w:rPr>
        <w:t>«О внесении изменений в отдельные законодательные</w:t>
      </w:r>
      <w:r w:rsidR="006B319F" w:rsidRPr="006B319F">
        <w:rPr>
          <w:color w:val="22272F"/>
          <w:sz w:val="28"/>
          <w:szCs w:val="28"/>
          <w:shd w:val="clear" w:color="auto" w:fill="FFFFFF"/>
        </w:rPr>
        <w:t xml:space="preserve"> акты Российской Федерации</w:t>
      </w:r>
      <w:r w:rsidR="006B319F">
        <w:rPr>
          <w:color w:val="22272F"/>
          <w:sz w:val="28"/>
          <w:szCs w:val="28"/>
          <w:shd w:val="clear" w:color="auto" w:fill="FFFFFF"/>
        </w:rPr>
        <w:t xml:space="preserve">», </w:t>
      </w:r>
      <w:r w:rsidR="00522F54" w:rsidRPr="006B319F">
        <w:rPr>
          <w:sz w:val="28"/>
          <w:szCs w:val="28"/>
        </w:rPr>
        <w:t>Уставом</w:t>
      </w:r>
      <w:r w:rsidR="00522F54"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области, городская Дума</w:t>
      </w:r>
    </w:p>
    <w:p w:rsidR="00522F54" w:rsidRPr="002F4224" w:rsidRDefault="00522F54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РЕШИЛА:</w:t>
      </w:r>
    </w:p>
    <w:p w:rsidR="00385904" w:rsidRPr="002F4224" w:rsidRDefault="00385904" w:rsidP="00647D77">
      <w:pPr>
        <w:jc w:val="both"/>
        <w:rPr>
          <w:sz w:val="28"/>
          <w:szCs w:val="28"/>
        </w:rPr>
      </w:pPr>
    </w:p>
    <w:p w:rsidR="007D502F" w:rsidRPr="00EF45C1" w:rsidRDefault="00703E87" w:rsidP="00E1014B">
      <w:pPr>
        <w:ind w:firstLine="709"/>
        <w:jc w:val="both"/>
        <w:rPr>
          <w:sz w:val="28"/>
          <w:szCs w:val="28"/>
        </w:rPr>
      </w:pPr>
      <w:r w:rsidRPr="00EF45C1">
        <w:rPr>
          <w:sz w:val="28"/>
          <w:szCs w:val="28"/>
        </w:rPr>
        <w:t>1. </w:t>
      </w:r>
      <w:r w:rsidR="007D502F" w:rsidRPr="00EF45C1">
        <w:rPr>
          <w:sz w:val="28"/>
          <w:szCs w:val="28"/>
        </w:rPr>
        <w:t xml:space="preserve">Внести в решение городской Думы </w:t>
      </w:r>
      <w:r w:rsidR="00E1014B" w:rsidRPr="002F4224">
        <w:rPr>
          <w:sz w:val="28"/>
          <w:szCs w:val="28"/>
        </w:rPr>
        <w:t xml:space="preserve">от </w:t>
      </w:r>
      <w:r w:rsidR="00800B9F" w:rsidRPr="00701A46">
        <w:rPr>
          <w:sz w:val="28"/>
          <w:szCs w:val="28"/>
        </w:rPr>
        <w:t xml:space="preserve">22.11.2022 № 324 </w:t>
      </w:r>
      <w:r w:rsidR="00800B9F" w:rsidRPr="00701A46">
        <w:rPr>
          <w:sz w:val="28"/>
          <w:szCs w:val="28"/>
        </w:rPr>
        <w:br/>
        <w:t>«</w:t>
      </w:r>
      <w:r w:rsidR="00800B9F" w:rsidRPr="00701A46">
        <w:rPr>
          <w:sz w:val="28"/>
          <w:szCs w:val="28"/>
          <w:shd w:val="clear" w:color="auto" w:fill="FFFFFF"/>
        </w:rPr>
        <w:t xml:space="preserve">Об утверждении прогнозного плана (программы) приватизации имущества, находящегося в собственности муниципального образования </w:t>
      </w:r>
      <w:r w:rsidR="00800B9F">
        <w:rPr>
          <w:sz w:val="28"/>
          <w:szCs w:val="28"/>
          <w:shd w:val="clear" w:color="auto" w:fill="FFFFFF"/>
        </w:rPr>
        <w:t>«</w:t>
      </w:r>
      <w:r w:rsidR="00800B9F" w:rsidRPr="00701A46">
        <w:rPr>
          <w:sz w:val="28"/>
          <w:szCs w:val="28"/>
          <w:shd w:val="clear" w:color="auto" w:fill="FFFFFF"/>
        </w:rPr>
        <w:t>Город Биробиджан</w:t>
      </w:r>
      <w:r w:rsidR="00800B9F">
        <w:rPr>
          <w:sz w:val="28"/>
          <w:szCs w:val="28"/>
          <w:shd w:val="clear" w:color="auto" w:fill="FFFFFF"/>
        </w:rPr>
        <w:t>»</w:t>
      </w:r>
      <w:r w:rsidR="00800B9F" w:rsidRPr="00701A46">
        <w:rPr>
          <w:sz w:val="28"/>
          <w:szCs w:val="28"/>
          <w:shd w:val="clear" w:color="auto" w:fill="FFFFFF"/>
        </w:rPr>
        <w:t xml:space="preserve"> Еврейской автономной области, на 2023 год</w:t>
      </w:r>
      <w:r w:rsidR="00800B9F" w:rsidRPr="00701A46">
        <w:rPr>
          <w:sz w:val="28"/>
          <w:szCs w:val="28"/>
        </w:rPr>
        <w:t>»</w:t>
      </w:r>
      <w:r w:rsidR="00E1014B">
        <w:rPr>
          <w:sz w:val="28"/>
          <w:szCs w:val="28"/>
        </w:rPr>
        <w:t xml:space="preserve"> </w:t>
      </w:r>
      <w:r w:rsidR="00B274AC">
        <w:rPr>
          <w:sz w:val="28"/>
          <w:szCs w:val="28"/>
        </w:rPr>
        <w:t>следующ</w:t>
      </w:r>
      <w:r w:rsidR="00800B9F">
        <w:rPr>
          <w:sz w:val="28"/>
          <w:szCs w:val="28"/>
        </w:rPr>
        <w:t>и</w:t>
      </w:r>
      <w:r w:rsidR="007D502F" w:rsidRPr="00EF45C1">
        <w:rPr>
          <w:sz w:val="28"/>
          <w:szCs w:val="28"/>
        </w:rPr>
        <w:t>е изменени</w:t>
      </w:r>
      <w:r w:rsidR="00800B9F">
        <w:rPr>
          <w:sz w:val="28"/>
          <w:szCs w:val="28"/>
        </w:rPr>
        <w:t>я</w:t>
      </w:r>
      <w:r w:rsidR="007D502F" w:rsidRPr="00EF45C1">
        <w:rPr>
          <w:sz w:val="28"/>
          <w:szCs w:val="28"/>
        </w:rPr>
        <w:t>:</w:t>
      </w:r>
    </w:p>
    <w:p w:rsidR="00800B9F" w:rsidRDefault="002F4224" w:rsidP="00B274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45C1">
        <w:rPr>
          <w:rFonts w:eastAsiaTheme="minorHAnsi"/>
          <w:sz w:val="28"/>
          <w:szCs w:val="28"/>
          <w:lang w:eastAsia="en-US"/>
        </w:rPr>
        <w:t>1.1.</w:t>
      </w:r>
      <w:r w:rsidR="00E1014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1014B">
        <w:rPr>
          <w:rFonts w:eastAsiaTheme="minorHAnsi"/>
          <w:sz w:val="28"/>
          <w:szCs w:val="28"/>
          <w:lang w:eastAsia="en-US"/>
        </w:rPr>
        <w:t xml:space="preserve">В </w:t>
      </w:r>
      <w:r w:rsidR="00B274AC">
        <w:rPr>
          <w:rFonts w:eastAsiaTheme="minorHAnsi"/>
          <w:sz w:val="28"/>
          <w:szCs w:val="28"/>
          <w:lang w:eastAsia="en-US"/>
        </w:rPr>
        <w:t xml:space="preserve">пункте 1.2 раздела 1 «Общие положения» </w:t>
      </w:r>
      <w:r w:rsidR="00800B9F">
        <w:rPr>
          <w:rFonts w:eastAsiaTheme="minorHAnsi"/>
          <w:sz w:val="28"/>
          <w:szCs w:val="28"/>
          <w:lang w:eastAsia="en-US"/>
        </w:rPr>
        <w:t>П</w:t>
      </w:r>
      <w:r w:rsidR="00800B9F" w:rsidRPr="00701A46">
        <w:rPr>
          <w:sz w:val="28"/>
          <w:szCs w:val="28"/>
          <w:shd w:val="clear" w:color="auto" w:fill="FFFFFF"/>
        </w:rPr>
        <w:t xml:space="preserve">рогнозного плана (программы) приватизации имущества, находящегося в собственности муниципального образования </w:t>
      </w:r>
      <w:r w:rsidR="00800B9F">
        <w:rPr>
          <w:sz w:val="28"/>
          <w:szCs w:val="28"/>
          <w:shd w:val="clear" w:color="auto" w:fill="FFFFFF"/>
        </w:rPr>
        <w:t>«</w:t>
      </w:r>
      <w:r w:rsidR="00800B9F" w:rsidRPr="00701A46">
        <w:rPr>
          <w:sz w:val="28"/>
          <w:szCs w:val="28"/>
          <w:shd w:val="clear" w:color="auto" w:fill="FFFFFF"/>
        </w:rPr>
        <w:t>Город Биробиджан</w:t>
      </w:r>
      <w:r w:rsidR="00800B9F">
        <w:rPr>
          <w:sz w:val="28"/>
          <w:szCs w:val="28"/>
          <w:shd w:val="clear" w:color="auto" w:fill="FFFFFF"/>
        </w:rPr>
        <w:t>»</w:t>
      </w:r>
      <w:r w:rsidR="00800B9F" w:rsidRPr="00701A46">
        <w:rPr>
          <w:sz w:val="28"/>
          <w:szCs w:val="28"/>
          <w:shd w:val="clear" w:color="auto" w:fill="FFFFFF"/>
        </w:rPr>
        <w:t xml:space="preserve"> Еврейской автономной области, на 2023 год</w:t>
      </w:r>
      <w:r w:rsidR="00B274AC">
        <w:rPr>
          <w:rFonts w:eastAsiaTheme="minorHAnsi"/>
          <w:sz w:val="28"/>
          <w:szCs w:val="28"/>
          <w:lang w:eastAsia="en-US"/>
        </w:rPr>
        <w:t xml:space="preserve"> </w:t>
      </w:r>
      <w:r w:rsidR="00362F29">
        <w:rPr>
          <w:rFonts w:eastAsiaTheme="minorHAnsi"/>
          <w:sz w:val="28"/>
          <w:szCs w:val="28"/>
          <w:lang w:eastAsia="en-US"/>
        </w:rPr>
        <w:t>после слов</w:t>
      </w:r>
      <w:r w:rsidR="00800B9F">
        <w:rPr>
          <w:rFonts w:eastAsiaTheme="minorHAnsi"/>
          <w:sz w:val="28"/>
          <w:szCs w:val="28"/>
          <w:lang w:eastAsia="en-US"/>
        </w:rPr>
        <w:t xml:space="preserve"> «в уставный капитал которых вносится муниципальное имущество» дополнить словами «, либо акций, долей в уставном капитале хозяйственных обществ, созданных путем преобразования муниципальных унитарных предприятий»</w:t>
      </w:r>
      <w:r w:rsidR="00E03377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62F29" w:rsidRDefault="00362F29" w:rsidP="00E03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E03377" w:rsidRPr="00EF45C1">
        <w:rPr>
          <w:rFonts w:eastAsiaTheme="minorHAnsi"/>
          <w:sz w:val="28"/>
          <w:szCs w:val="28"/>
          <w:lang w:eastAsia="en-US"/>
        </w:rPr>
        <w:t>1.</w:t>
      </w:r>
      <w:r w:rsidR="00E03377">
        <w:rPr>
          <w:rFonts w:eastAsiaTheme="minorHAnsi"/>
          <w:sz w:val="28"/>
          <w:szCs w:val="28"/>
          <w:lang w:eastAsia="en-US"/>
        </w:rPr>
        <w:t>2</w:t>
      </w:r>
      <w:r w:rsidR="00E03377" w:rsidRPr="00EF45C1">
        <w:rPr>
          <w:rFonts w:eastAsiaTheme="minorHAnsi"/>
          <w:sz w:val="28"/>
          <w:szCs w:val="28"/>
          <w:lang w:eastAsia="en-US"/>
        </w:rPr>
        <w:t>.</w:t>
      </w:r>
      <w:r w:rsidR="00E03377">
        <w:rPr>
          <w:rFonts w:eastAsiaTheme="minorHAnsi"/>
          <w:sz w:val="28"/>
          <w:szCs w:val="28"/>
          <w:lang w:eastAsia="en-US"/>
        </w:rPr>
        <w:t xml:space="preserve"> В пункте 1.5 раздела 1 «Общие положения» П</w:t>
      </w:r>
      <w:r w:rsidR="00E03377" w:rsidRPr="00701A46">
        <w:rPr>
          <w:sz w:val="28"/>
          <w:szCs w:val="28"/>
          <w:shd w:val="clear" w:color="auto" w:fill="FFFFFF"/>
        </w:rPr>
        <w:t xml:space="preserve">рогнозного плана (программы) приватизации имущества, находящегося в собственности муниципального образования </w:t>
      </w:r>
      <w:r w:rsidR="00E03377">
        <w:rPr>
          <w:sz w:val="28"/>
          <w:szCs w:val="28"/>
          <w:shd w:val="clear" w:color="auto" w:fill="FFFFFF"/>
        </w:rPr>
        <w:t>«</w:t>
      </w:r>
      <w:r w:rsidR="00E03377" w:rsidRPr="00701A46">
        <w:rPr>
          <w:sz w:val="28"/>
          <w:szCs w:val="28"/>
          <w:shd w:val="clear" w:color="auto" w:fill="FFFFFF"/>
        </w:rPr>
        <w:t>Город Биробиджан</w:t>
      </w:r>
      <w:r w:rsidR="00E03377">
        <w:rPr>
          <w:sz w:val="28"/>
          <w:szCs w:val="28"/>
          <w:shd w:val="clear" w:color="auto" w:fill="FFFFFF"/>
        </w:rPr>
        <w:t>»</w:t>
      </w:r>
      <w:r w:rsidR="00E03377" w:rsidRPr="00701A46">
        <w:rPr>
          <w:sz w:val="28"/>
          <w:szCs w:val="28"/>
          <w:shd w:val="clear" w:color="auto" w:fill="FFFFFF"/>
        </w:rPr>
        <w:t xml:space="preserve"> Еврейской автономной области, на 2023 год</w:t>
      </w:r>
      <w:r w:rsidR="00E03377">
        <w:rPr>
          <w:rFonts w:eastAsiaTheme="minorHAnsi"/>
          <w:sz w:val="28"/>
          <w:szCs w:val="28"/>
          <w:lang w:eastAsia="en-US"/>
        </w:rPr>
        <w:t xml:space="preserve"> после слов </w:t>
      </w:r>
      <w:r>
        <w:rPr>
          <w:rFonts w:eastAsiaTheme="minorHAnsi"/>
          <w:sz w:val="28"/>
          <w:szCs w:val="28"/>
          <w:lang w:eastAsia="en-US"/>
        </w:rPr>
        <w:t>«</w:t>
      </w:r>
      <w:r w:rsidR="00FE2CA1">
        <w:rPr>
          <w:rFonts w:eastAsiaTheme="minorHAnsi"/>
          <w:sz w:val="28"/>
          <w:szCs w:val="28"/>
          <w:lang w:eastAsia="en-US"/>
        </w:rPr>
        <w:t xml:space="preserve">Федеральным законом от 22 июля 2008 года </w:t>
      </w:r>
      <w:r w:rsidR="00FE2CA1">
        <w:rPr>
          <w:rFonts w:eastAsiaTheme="minorHAnsi"/>
          <w:sz w:val="28"/>
          <w:szCs w:val="28"/>
          <w:lang w:eastAsia="en-US"/>
        </w:rPr>
        <w:br/>
        <w:t>№ 159-ФЗ «Об особенностях отчуждения» дополнить словами «движимого 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57311" w:rsidRPr="009F69E4" w:rsidRDefault="00857311" w:rsidP="00857311">
      <w:pPr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lastRenderedPageBreak/>
        <w:t>2. Настоящее решение вступает в силу после его официального опубликования</w:t>
      </w:r>
      <w:r w:rsidRPr="009F69E4">
        <w:rPr>
          <w:sz w:val="28"/>
          <w:szCs w:val="28"/>
        </w:rPr>
        <w:t>.</w:t>
      </w:r>
    </w:p>
    <w:p w:rsidR="00857311" w:rsidRPr="009F69E4" w:rsidRDefault="00857311" w:rsidP="00857311">
      <w:pPr>
        <w:ind w:firstLine="709"/>
        <w:jc w:val="both"/>
        <w:rPr>
          <w:sz w:val="28"/>
          <w:szCs w:val="28"/>
        </w:rPr>
      </w:pPr>
      <w:r w:rsidRPr="009F69E4">
        <w:rPr>
          <w:sz w:val="28"/>
          <w:szCs w:val="28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9F69E4" w:rsidRDefault="00B735DE" w:rsidP="00E672CA">
      <w:pPr>
        <w:jc w:val="both"/>
        <w:rPr>
          <w:sz w:val="28"/>
          <w:szCs w:val="28"/>
        </w:rPr>
      </w:pPr>
    </w:p>
    <w:p w:rsidR="00E70976" w:rsidRPr="009F69E4" w:rsidRDefault="00E70976" w:rsidP="00E672CA">
      <w:pPr>
        <w:jc w:val="both"/>
        <w:rPr>
          <w:sz w:val="28"/>
          <w:szCs w:val="28"/>
        </w:rPr>
      </w:pPr>
    </w:p>
    <w:p w:rsidR="00BB4033" w:rsidRPr="009F69E4" w:rsidRDefault="00BB4033" w:rsidP="00E672CA">
      <w:pPr>
        <w:jc w:val="both"/>
        <w:rPr>
          <w:sz w:val="28"/>
          <w:szCs w:val="28"/>
        </w:rPr>
      </w:pPr>
    </w:p>
    <w:p w:rsidR="001F66E2" w:rsidRPr="009F69E4" w:rsidRDefault="009C5347" w:rsidP="001F66E2">
      <w:pPr>
        <w:tabs>
          <w:tab w:val="left" w:pos="7020"/>
        </w:tabs>
        <w:jc w:val="both"/>
        <w:rPr>
          <w:sz w:val="28"/>
          <w:szCs w:val="28"/>
        </w:rPr>
      </w:pPr>
      <w:r w:rsidRPr="009F69E4">
        <w:rPr>
          <w:sz w:val="28"/>
          <w:szCs w:val="28"/>
        </w:rPr>
        <w:t>П</w:t>
      </w:r>
      <w:r w:rsidR="001F66E2" w:rsidRPr="009F69E4">
        <w:rPr>
          <w:sz w:val="28"/>
          <w:szCs w:val="28"/>
        </w:rPr>
        <w:t>редседател</w:t>
      </w:r>
      <w:r w:rsidRPr="009F69E4">
        <w:rPr>
          <w:sz w:val="28"/>
          <w:szCs w:val="28"/>
        </w:rPr>
        <w:t>ь</w:t>
      </w:r>
      <w:r w:rsidR="001F66E2" w:rsidRPr="009F69E4">
        <w:rPr>
          <w:sz w:val="28"/>
          <w:szCs w:val="28"/>
        </w:rPr>
        <w:t xml:space="preserve"> городской Думы</w:t>
      </w:r>
      <w:r w:rsidR="001F66E2" w:rsidRPr="009F69E4">
        <w:rPr>
          <w:sz w:val="28"/>
          <w:szCs w:val="28"/>
        </w:rPr>
        <w:tab/>
      </w:r>
      <w:r w:rsidRPr="009F69E4">
        <w:rPr>
          <w:sz w:val="28"/>
          <w:szCs w:val="28"/>
        </w:rPr>
        <w:t xml:space="preserve">      </w:t>
      </w:r>
      <w:r w:rsidR="001F66E2" w:rsidRPr="009F69E4">
        <w:rPr>
          <w:sz w:val="28"/>
          <w:szCs w:val="28"/>
        </w:rPr>
        <w:t xml:space="preserve">      </w:t>
      </w:r>
      <w:r w:rsidRPr="009F69E4">
        <w:rPr>
          <w:sz w:val="28"/>
          <w:szCs w:val="28"/>
        </w:rPr>
        <w:t>А</w:t>
      </w:r>
      <w:r w:rsidR="001F66E2" w:rsidRPr="009F69E4">
        <w:rPr>
          <w:sz w:val="28"/>
          <w:szCs w:val="28"/>
        </w:rPr>
        <w:t>.</w:t>
      </w:r>
      <w:r w:rsidRPr="009F69E4">
        <w:rPr>
          <w:sz w:val="28"/>
          <w:szCs w:val="28"/>
        </w:rPr>
        <w:t>В</w:t>
      </w:r>
      <w:r w:rsidR="001F66E2" w:rsidRPr="009F69E4">
        <w:rPr>
          <w:sz w:val="28"/>
          <w:szCs w:val="28"/>
        </w:rPr>
        <w:t xml:space="preserve">. </w:t>
      </w:r>
      <w:r w:rsidRPr="009F69E4">
        <w:rPr>
          <w:sz w:val="28"/>
          <w:szCs w:val="28"/>
        </w:rPr>
        <w:t>Болтов</w:t>
      </w:r>
    </w:p>
    <w:p w:rsidR="00BF1183" w:rsidRDefault="00BF1183" w:rsidP="00E4470D">
      <w:pPr>
        <w:jc w:val="both"/>
        <w:rPr>
          <w:sz w:val="28"/>
          <w:szCs w:val="28"/>
        </w:rPr>
      </w:pPr>
    </w:p>
    <w:p w:rsidR="00435B96" w:rsidRPr="009F69E4" w:rsidRDefault="00435B96" w:rsidP="00E4470D">
      <w:pPr>
        <w:jc w:val="both"/>
        <w:rPr>
          <w:sz w:val="28"/>
          <w:szCs w:val="28"/>
        </w:rPr>
      </w:pPr>
    </w:p>
    <w:p w:rsidR="00E4470D" w:rsidRPr="009F69E4" w:rsidRDefault="00EF45C1" w:rsidP="00E4470D">
      <w:pPr>
        <w:jc w:val="both"/>
        <w:rPr>
          <w:sz w:val="28"/>
          <w:szCs w:val="28"/>
        </w:rPr>
      </w:pPr>
      <w:r w:rsidRPr="009F69E4">
        <w:rPr>
          <w:sz w:val="28"/>
          <w:szCs w:val="28"/>
        </w:rPr>
        <w:t>М</w:t>
      </w:r>
      <w:r w:rsidR="00E4470D" w:rsidRPr="009F69E4">
        <w:rPr>
          <w:sz w:val="28"/>
          <w:szCs w:val="28"/>
        </w:rPr>
        <w:t xml:space="preserve">эр города                                                                           </w:t>
      </w:r>
      <w:r w:rsidRPr="009F69E4">
        <w:rPr>
          <w:sz w:val="28"/>
          <w:szCs w:val="28"/>
        </w:rPr>
        <w:t xml:space="preserve">              М</w:t>
      </w:r>
      <w:r w:rsidR="00E4470D" w:rsidRPr="009F69E4">
        <w:rPr>
          <w:sz w:val="28"/>
          <w:szCs w:val="28"/>
        </w:rPr>
        <w:t>.</w:t>
      </w:r>
      <w:r w:rsidRPr="009F69E4">
        <w:rPr>
          <w:sz w:val="28"/>
          <w:szCs w:val="28"/>
        </w:rPr>
        <w:t>А</w:t>
      </w:r>
      <w:r w:rsidR="00E4470D" w:rsidRPr="009F69E4">
        <w:rPr>
          <w:sz w:val="28"/>
          <w:szCs w:val="28"/>
        </w:rPr>
        <w:t xml:space="preserve">. </w:t>
      </w:r>
      <w:r w:rsidRPr="009F69E4">
        <w:rPr>
          <w:sz w:val="28"/>
          <w:szCs w:val="28"/>
        </w:rPr>
        <w:t>Семёнов</w:t>
      </w:r>
    </w:p>
    <w:p w:rsidR="00BF1183" w:rsidRPr="009F69E4" w:rsidRDefault="00BF1183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EF45C1" w:rsidRDefault="00EF45C1" w:rsidP="00D343EC">
      <w:pPr>
        <w:jc w:val="center"/>
        <w:rPr>
          <w:b/>
          <w:sz w:val="28"/>
          <w:szCs w:val="28"/>
        </w:rPr>
      </w:pPr>
    </w:p>
    <w:p w:rsidR="00475770" w:rsidRDefault="00475770" w:rsidP="00D343EC">
      <w:pPr>
        <w:jc w:val="center"/>
        <w:rPr>
          <w:b/>
          <w:sz w:val="28"/>
          <w:szCs w:val="28"/>
        </w:rPr>
      </w:pPr>
    </w:p>
    <w:p w:rsidR="00475770" w:rsidRDefault="00475770" w:rsidP="00D343EC">
      <w:pPr>
        <w:jc w:val="center"/>
        <w:rPr>
          <w:b/>
          <w:sz w:val="28"/>
          <w:szCs w:val="28"/>
        </w:rPr>
      </w:pPr>
    </w:p>
    <w:p w:rsidR="00D343EC" w:rsidRPr="006B319F" w:rsidRDefault="00D343EC" w:rsidP="00D343EC">
      <w:pPr>
        <w:jc w:val="center"/>
        <w:rPr>
          <w:b/>
          <w:sz w:val="28"/>
          <w:szCs w:val="28"/>
        </w:rPr>
      </w:pPr>
      <w:r w:rsidRPr="006B319F">
        <w:rPr>
          <w:b/>
          <w:sz w:val="28"/>
          <w:szCs w:val="28"/>
        </w:rPr>
        <w:t>Пояснительная записка</w:t>
      </w:r>
    </w:p>
    <w:p w:rsidR="00F81D61" w:rsidRPr="006B319F" w:rsidRDefault="00F81D61" w:rsidP="00D343EC">
      <w:pPr>
        <w:jc w:val="center"/>
        <w:rPr>
          <w:sz w:val="28"/>
          <w:szCs w:val="28"/>
        </w:rPr>
      </w:pPr>
    </w:p>
    <w:p w:rsidR="00475770" w:rsidRPr="00701A46" w:rsidRDefault="00D343EC" w:rsidP="00475770">
      <w:pPr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к </w:t>
      </w:r>
      <w:r w:rsidR="00DE4FEC" w:rsidRPr="006B319F">
        <w:rPr>
          <w:sz w:val="28"/>
          <w:szCs w:val="28"/>
        </w:rPr>
        <w:t xml:space="preserve">проекту </w:t>
      </w:r>
      <w:r w:rsidR="00DE4FEC" w:rsidRPr="00FE2CA1">
        <w:rPr>
          <w:sz w:val="28"/>
          <w:szCs w:val="28"/>
        </w:rPr>
        <w:t>решения городской Думы «</w:t>
      </w:r>
      <w:r w:rsidR="00475770" w:rsidRPr="00701A46">
        <w:rPr>
          <w:sz w:val="28"/>
          <w:szCs w:val="28"/>
        </w:rPr>
        <w:t>О внесении изменени</w:t>
      </w:r>
      <w:r w:rsidR="00475770">
        <w:rPr>
          <w:sz w:val="28"/>
          <w:szCs w:val="28"/>
        </w:rPr>
        <w:t>й</w:t>
      </w:r>
      <w:r w:rsidR="00475770" w:rsidRPr="00701A46">
        <w:rPr>
          <w:sz w:val="28"/>
          <w:szCs w:val="28"/>
        </w:rPr>
        <w:t xml:space="preserve"> в решение городской Думы от 22.11.2022 № 324 «</w:t>
      </w:r>
      <w:r w:rsidR="00475770" w:rsidRPr="00701A46">
        <w:rPr>
          <w:sz w:val="28"/>
          <w:szCs w:val="28"/>
          <w:shd w:val="clear" w:color="auto" w:fill="FFFFFF"/>
        </w:rPr>
        <w:t xml:space="preserve">Об утверждении прогнозного плана (программы) приватизации имущества, находящегося в собственности муниципального образования </w:t>
      </w:r>
      <w:r w:rsidR="00475770">
        <w:rPr>
          <w:sz w:val="28"/>
          <w:szCs w:val="28"/>
          <w:shd w:val="clear" w:color="auto" w:fill="FFFFFF"/>
        </w:rPr>
        <w:t>«</w:t>
      </w:r>
      <w:r w:rsidR="00475770" w:rsidRPr="00701A46">
        <w:rPr>
          <w:sz w:val="28"/>
          <w:szCs w:val="28"/>
          <w:shd w:val="clear" w:color="auto" w:fill="FFFFFF"/>
        </w:rPr>
        <w:t>Город Биробиджан</w:t>
      </w:r>
      <w:r w:rsidR="00475770">
        <w:rPr>
          <w:sz w:val="28"/>
          <w:szCs w:val="28"/>
          <w:shd w:val="clear" w:color="auto" w:fill="FFFFFF"/>
        </w:rPr>
        <w:t>»</w:t>
      </w:r>
      <w:r w:rsidR="00475770" w:rsidRPr="00701A46">
        <w:rPr>
          <w:sz w:val="28"/>
          <w:szCs w:val="28"/>
          <w:shd w:val="clear" w:color="auto" w:fill="FFFFFF"/>
        </w:rPr>
        <w:t xml:space="preserve"> Еврейской автономной области, на 2023 год</w:t>
      </w:r>
      <w:r w:rsidR="00475770" w:rsidRPr="00701A46">
        <w:rPr>
          <w:sz w:val="28"/>
          <w:szCs w:val="28"/>
        </w:rPr>
        <w:t>»</w:t>
      </w:r>
    </w:p>
    <w:p w:rsidR="00FE2CA1" w:rsidRPr="00475770" w:rsidRDefault="00FE2CA1" w:rsidP="00FE2CA1">
      <w:pPr>
        <w:jc w:val="both"/>
        <w:rPr>
          <w:sz w:val="28"/>
          <w:szCs w:val="28"/>
        </w:rPr>
      </w:pPr>
    </w:p>
    <w:p w:rsidR="00475770" w:rsidRPr="00475770" w:rsidRDefault="00475770" w:rsidP="00D74388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475770">
        <w:rPr>
          <w:sz w:val="28"/>
          <w:szCs w:val="28"/>
          <w:shd w:val="clear" w:color="auto" w:fill="FFFFFF"/>
        </w:rPr>
        <w:t xml:space="preserve">Согласно п. 2 ст.2 Федерального закона от 21.12.2001 № 178-ФЗ </w:t>
      </w:r>
      <w:r w:rsidRPr="00475770">
        <w:rPr>
          <w:sz w:val="28"/>
          <w:szCs w:val="28"/>
          <w:shd w:val="clear" w:color="auto" w:fill="FFFFFF"/>
        </w:rPr>
        <w:br/>
        <w:t>«О приватизации государственного и муниципального имущества» государственное и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государственную или муниципальную собственность акций акционерных обществ, в уставный капитал которых вносится государственное или муниципальное имущество, либо акций, долей в уставном капитале</w:t>
      </w:r>
      <w:proofErr w:type="gramEnd"/>
      <w:r w:rsidRPr="00475770">
        <w:rPr>
          <w:sz w:val="28"/>
          <w:szCs w:val="28"/>
          <w:shd w:val="clear" w:color="auto" w:fill="FFFFFF"/>
        </w:rPr>
        <w:t xml:space="preserve"> хозяйственных обществ, созданных путем преобразования государственных и муниципальных унитарных предприятий).</w:t>
      </w:r>
    </w:p>
    <w:p w:rsidR="00F76901" w:rsidRPr="00F76901" w:rsidRDefault="006B319F" w:rsidP="00D74388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475770">
        <w:rPr>
          <w:sz w:val="28"/>
          <w:szCs w:val="28"/>
          <w:shd w:val="clear" w:color="auto" w:fill="FFFFFF"/>
        </w:rPr>
        <w:t>Федеральным законом от 29.12.2022 № 605-ФЗ</w:t>
      </w:r>
      <w:r w:rsidR="00F76901" w:rsidRPr="00475770">
        <w:rPr>
          <w:sz w:val="28"/>
          <w:szCs w:val="28"/>
          <w:shd w:val="clear" w:color="auto" w:fill="FFFFFF"/>
        </w:rPr>
        <w:t xml:space="preserve"> </w:t>
      </w:r>
      <w:r w:rsidRPr="00475770">
        <w:rPr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Федерации»</w:t>
      </w:r>
      <w:r w:rsidRPr="00475770">
        <w:rPr>
          <w:sz w:val="28"/>
          <w:szCs w:val="28"/>
        </w:rPr>
        <w:t xml:space="preserve"> </w:t>
      </w:r>
      <w:r w:rsidR="008A140D" w:rsidRPr="00475770">
        <w:rPr>
          <w:sz w:val="28"/>
          <w:szCs w:val="28"/>
        </w:rPr>
        <w:t xml:space="preserve">(вступил в силу </w:t>
      </w:r>
      <w:r w:rsidRPr="00475770">
        <w:rPr>
          <w:sz w:val="28"/>
          <w:szCs w:val="28"/>
        </w:rPr>
        <w:t>01</w:t>
      </w:r>
      <w:r w:rsidR="008A140D" w:rsidRPr="00475770">
        <w:rPr>
          <w:sz w:val="28"/>
          <w:szCs w:val="28"/>
        </w:rPr>
        <w:t>.0</w:t>
      </w:r>
      <w:r w:rsidRPr="00475770">
        <w:rPr>
          <w:sz w:val="28"/>
          <w:szCs w:val="28"/>
        </w:rPr>
        <w:t>3</w:t>
      </w:r>
      <w:r w:rsidR="008A140D" w:rsidRPr="00475770">
        <w:rPr>
          <w:sz w:val="28"/>
          <w:szCs w:val="28"/>
        </w:rPr>
        <w:t>.202</w:t>
      </w:r>
      <w:r w:rsidRPr="00475770">
        <w:rPr>
          <w:sz w:val="28"/>
          <w:szCs w:val="28"/>
        </w:rPr>
        <w:t>3</w:t>
      </w:r>
      <w:r w:rsidR="008A140D" w:rsidRPr="00475770">
        <w:rPr>
          <w:sz w:val="28"/>
          <w:szCs w:val="28"/>
        </w:rPr>
        <w:t xml:space="preserve">) внесены изменения в </w:t>
      </w:r>
      <w:r w:rsidR="00FE2CA1" w:rsidRPr="00475770">
        <w:rPr>
          <w:sz w:val="28"/>
          <w:szCs w:val="28"/>
        </w:rPr>
        <w:t xml:space="preserve">наименование </w:t>
      </w:r>
      <w:hyperlink r:id="rId9" w:anchor="/document/12161610/entry/0" w:history="1">
        <w:r w:rsidRPr="00475770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 w:rsidR="00FE2CA1" w:rsidRPr="00475770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ого</w:t>
        </w:r>
        <w:r w:rsidRPr="00475770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E2CA1" w:rsidRPr="00475770">
          <w:rPr>
            <w:bCs/>
            <w:sz w:val="28"/>
            <w:szCs w:val="28"/>
            <w:shd w:val="clear" w:color="auto" w:fill="FFFFFF"/>
          </w:rPr>
          <w:t>закона</w:t>
        </w:r>
      </w:hyperlink>
      <w:r w:rsidR="00FE2CA1" w:rsidRPr="00475770">
        <w:rPr>
          <w:sz w:val="28"/>
          <w:szCs w:val="28"/>
        </w:rPr>
        <w:br/>
      </w:r>
      <w:r w:rsidRPr="00475770">
        <w:rPr>
          <w:sz w:val="28"/>
          <w:szCs w:val="28"/>
          <w:shd w:val="clear" w:color="auto" w:fill="FFFFFF"/>
        </w:rPr>
        <w:t>от 22</w:t>
      </w:r>
      <w:r w:rsidR="00F76901" w:rsidRPr="00475770">
        <w:rPr>
          <w:sz w:val="28"/>
          <w:szCs w:val="28"/>
          <w:shd w:val="clear" w:color="auto" w:fill="FFFFFF"/>
        </w:rPr>
        <w:t>.07</w:t>
      </w:r>
      <w:r w:rsidR="00F76901" w:rsidRPr="00F76901">
        <w:rPr>
          <w:sz w:val="28"/>
          <w:szCs w:val="28"/>
          <w:shd w:val="clear" w:color="auto" w:fill="FFFFFF"/>
        </w:rPr>
        <w:t>.</w:t>
      </w:r>
      <w:r w:rsidRPr="00F76901">
        <w:rPr>
          <w:sz w:val="28"/>
          <w:szCs w:val="28"/>
          <w:shd w:val="clear" w:color="auto" w:fill="FFFFFF"/>
        </w:rPr>
        <w:t xml:space="preserve">2008 </w:t>
      </w:r>
      <w:r w:rsidR="00F76901" w:rsidRPr="00F76901">
        <w:rPr>
          <w:sz w:val="28"/>
          <w:szCs w:val="28"/>
          <w:shd w:val="clear" w:color="auto" w:fill="FFFFFF"/>
        </w:rPr>
        <w:t>№</w:t>
      </w:r>
      <w:r w:rsidRPr="00F76901">
        <w:rPr>
          <w:sz w:val="28"/>
          <w:szCs w:val="28"/>
          <w:shd w:val="clear" w:color="auto" w:fill="FFFFFF"/>
        </w:rPr>
        <w:t xml:space="preserve"> 159-ФЗ </w:t>
      </w:r>
      <w:r w:rsidR="00F76901" w:rsidRPr="00F76901">
        <w:rPr>
          <w:sz w:val="28"/>
          <w:szCs w:val="28"/>
          <w:shd w:val="clear" w:color="auto" w:fill="FFFFFF"/>
        </w:rPr>
        <w:t>«</w:t>
      </w:r>
      <w:r w:rsidRPr="00F76901">
        <w:rPr>
          <w:sz w:val="28"/>
          <w:szCs w:val="28"/>
          <w:shd w:val="clear" w:color="auto" w:fill="FFFFFF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76901" w:rsidRPr="00F76901">
        <w:rPr>
          <w:sz w:val="28"/>
          <w:szCs w:val="28"/>
          <w:shd w:val="clear" w:color="auto" w:fill="FFFFFF"/>
        </w:rPr>
        <w:t>».</w:t>
      </w:r>
      <w:proofErr w:type="gramEnd"/>
    </w:p>
    <w:p w:rsidR="006B319F" w:rsidRPr="00F76901" w:rsidRDefault="00FE2CA1" w:rsidP="00D7438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новой редакции наименование Федерального закона от </w:t>
      </w:r>
      <w:r w:rsidRPr="00F76901">
        <w:rPr>
          <w:sz w:val="28"/>
          <w:szCs w:val="28"/>
          <w:shd w:val="clear" w:color="auto" w:fill="FFFFFF"/>
        </w:rPr>
        <w:t>22.07.2008 № 159-ФЗ</w:t>
      </w:r>
      <w:r>
        <w:rPr>
          <w:sz w:val="28"/>
          <w:szCs w:val="28"/>
          <w:shd w:val="clear" w:color="auto" w:fill="FFFFFF"/>
        </w:rPr>
        <w:t xml:space="preserve"> </w:t>
      </w:r>
      <w:r w:rsidRPr="00F76901">
        <w:rPr>
          <w:sz w:val="28"/>
          <w:szCs w:val="28"/>
          <w:shd w:val="clear" w:color="auto" w:fill="FFFFFF"/>
        </w:rPr>
        <w:t xml:space="preserve">«Об особенностях отчуждения </w:t>
      </w:r>
      <w:r w:rsidRPr="00FE2CA1">
        <w:rPr>
          <w:b/>
          <w:sz w:val="28"/>
          <w:szCs w:val="28"/>
          <w:shd w:val="clear" w:color="auto" w:fill="FFFFFF"/>
        </w:rPr>
        <w:t>движимого и</w:t>
      </w:r>
      <w:r>
        <w:rPr>
          <w:sz w:val="28"/>
          <w:szCs w:val="28"/>
          <w:shd w:val="clear" w:color="auto" w:fill="FFFFFF"/>
        </w:rPr>
        <w:t xml:space="preserve"> </w:t>
      </w:r>
      <w:r w:rsidRPr="00F76901">
        <w:rPr>
          <w:sz w:val="28"/>
          <w:szCs w:val="28"/>
          <w:shd w:val="clear" w:color="auto" w:fill="FFFFFF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F76901" w:rsidRDefault="008A140D" w:rsidP="00F76901">
      <w:pPr>
        <w:shd w:val="clear" w:color="auto" w:fill="FFFFFF"/>
        <w:ind w:firstLine="709"/>
        <w:jc w:val="both"/>
        <w:rPr>
          <w:sz w:val="28"/>
          <w:szCs w:val="28"/>
        </w:rPr>
      </w:pPr>
      <w:r w:rsidRPr="00F76901">
        <w:rPr>
          <w:sz w:val="28"/>
          <w:szCs w:val="28"/>
        </w:rPr>
        <w:t xml:space="preserve">В </w:t>
      </w:r>
      <w:r w:rsidR="00475770">
        <w:rPr>
          <w:sz w:val="28"/>
          <w:szCs w:val="28"/>
        </w:rPr>
        <w:t xml:space="preserve">целях приведения решения городской Думы </w:t>
      </w:r>
      <w:r w:rsidR="00475770" w:rsidRPr="00701A46">
        <w:rPr>
          <w:sz w:val="28"/>
          <w:szCs w:val="28"/>
        </w:rPr>
        <w:t xml:space="preserve">от 22.11.2022 № 324 </w:t>
      </w:r>
      <w:r w:rsidR="00475770">
        <w:rPr>
          <w:sz w:val="28"/>
          <w:szCs w:val="28"/>
        </w:rPr>
        <w:t>в соответствие указанным нормам</w:t>
      </w:r>
      <w:r w:rsidR="00F76901">
        <w:rPr>
          <w:sz w:val="28"/>
          <w:szCs w:val="28"/>
        </w:rPr>
        <w:t>,</w:t>
      </w:r>
      <w:r w:rsidRPr="00F76901">
        <w:rPr>
          <w:sz w:val="28"/>
          <w:szCs w:val="28"/>
        </w:rPr>
        <w:t xml:space="preserve"> </w:t>
      </w:r>
      <w:proofErr w:type="gramStart"/>
      <w:r w:rsidR="00F76901">
        <w:rPr>
          <w:sz w:val="28"/>
          <w:szCs w:val="28"/>
        </w:rPr>
        <w:t>подготовлен</w:t>
      </w:r>
      <w:proofErr w:type="gramEnd"/>
      <w:r w:rsidR="00F76901">
        <w:rPr>
          <w:sz w:val="28"/>
          <w:szCs w:val="28"/>
        </w:rPr>
        <w:t xml:space="preserve"> настоящей проект р</w:t>
      </w:r>
      <w:r w:rsidR="001654FA" w:rsidRPr="006B319F">
        <w:rPr>
          <w:sz w:val="28"/>
          <w:szCs w:val="28"/>
        </w:rPr>
        <w:t>ешени</w:t>
      </w:r>
      <w:r w:rsidR="00F76901">
        <w:rPr>
          <w:sz w:val="28"/>
          <w:szCs w:val="28"/>
        </w:rPr>
        <w:t>я</w:t>
      </w:r>
      <w:r w:rsidR="001654FA" w:rsidRPr="006B319F">
        <w:rPr>
          <w:sz w:val="28"/>
          <w:szCs w:val="28"/>
        </w:rPr>
        <w:t xml:space="preserve"> городской Думы</w:t>
      </w:r>
      <w:r w:rsidR="00F76901">
        <w:rPr>
          <w:sz w:val="28"/>
          <w:szCs w:val="28"/>
        </w:rPr>
        <w:t>.</w:t>
      </w:r>
    </w:p>
    <w:p w:rsidR="00F76901" w:rsidRPr="006B319F" w:rsidRDefault="001654FA" w:rsidP="00F76901">
      <w:pPr>
        <w:shd w:val="clear" w:color="auto" w:fill="FFFFFF"/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 </w:t>
      </w:r>
    </w:p>
    <w:p w:rsidR="009F69E4" w:rsidRPr="006B319F" w:rsidRDefault="009F69E4" w:rsidP="00852C7D">
      <w:pPr>
        <w:ind w:firstLine="709"/>
        <w:jc w:val="both"/>
        <w:rPr>
          <w:sz w:val="28"/>
          <w:szCs w:val="28"/>
        </w:rPr>
      </w:pPr>
    </w:p>
    <w:p w:rsidR="001F66E2" w:rsidRPr="006B319F" w:rsidRDefault="001F66E2" w:rsidP="001F66E2">
      <w:pPr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   </w:t>
      </w:r>
    </w:p>
    <w:p w:rsidR="001F66E2" w:rsidRPr="006B319F" w:rsidRDefault="001F66E2" w:rsidP="001F66E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B6331E" w:rsidRPr="006B319F" w:rsidRDefault="001F66E2" w:rsidP="0073222C">
      <w:pPr>
        <w:pStyle w:val="ConsNonformat"/>
        <w:widowControl/>
        <w:rPr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председатель комитета    </w:t>
      </w:r>
      <w:r w:rsidR="00F76901">
        <w:rPr>
          <w:rFonts w:ascii="Times New Roman" w:hAnsi="Times New Roman" w:cs="Times New Roman"/>
          <w:sz w:val="28"/>
          <w:szCs w:val="28"/>
        </w:rPr>
        <w:t xml:space="preserve">  </w:t>
      </w:r>
      <w:r w:rsidRPr="006B319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11CDA" w:rsidRPr="006B319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B319F">
        <w:rPr>
          <w:rFonts w:ascii="Times New Roman" w:hAnsi="Times New Roman" w:cs="Times New Roman"/>
          <w:sz w:val="28"/>
          <w:szCs w:val="28"/>
        </w:rPr>
        <w:t xml:space="preserve">           И.В. Дубровская</w:t>
      </w:r>
    </w:p>
    <w:sectPr w:rsidR="00B6331E" w:rsidRPr="006B319F" w:rsidSect="0073222C"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FE" w:rsidRDefault="00CD5BFE" w:rsidP="009C361E">
      <w:r>
        <w:separator/>
      </w:r>
    </w:p>
  </w:endnote>
  <w:endnote w:type="continuationSeparator" w:id="0">
    <w:p w:rsidR="00CD5BFE" w:rsidRDefault="00CD5BFE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FE" w:rsidRDefault="00CD5BFE" w:rsidP="009C361E">
      <w:r>
        <w:separator/>
      </w:r>
    </w:p>
  </w:footnote>
  <w:footnote w:type="continuationSeparator" w:id="0">
    <w:p w:rsidR="00CD5BFE" w:rsidRDefault="00CD5BFE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958DD"/>
    <w:rsid w:val="000A1A94"/>
    <w:rsid w:val="000A311E"/>
    <w:rsid w:val="000A48C3"/>
    <w:rsid w:val="000D3184"/>
    <w:rsid w:val="000E13CE"/>
    <w:rsid w:val="000F01F9"/>
    <w:rsid w:val="000F2F0C"/>
    <w:rsid w:val="000F702E"/>
    <w:rsid w:val="00116A6F"/>
    <w:rsid w:val="00117E89"/>
    <w:rsid w:val="001201AE"/>
    <w:rsid w:val="00123407"/>
    <w:rsid w:val="00132CEB"/>
    <w:rsid w:val="00135DAF"/>
    <w:rsid w:val="00154D4C"/>
    <w:rsid w:val="001635FC"/>
    <w:rsid w:val="00164225"/>
    <w:rsid w:val="001654FA"/>
    <w:rsid w:val="001655D5"/>
    <w:rsid w:val="001723BD"/>
    <w:rsid w:val="00172E6A"/>
    <w:rsid w:val="00177757"/>
    <w:rsid w:val="00177D12"/>
    <w:rsid w:val="00181AA7"/>
    <w:rsid w:val="00183D02"/>
    <w:rsid w:val="00185B3B"/>
    <w:rsid w:val="00192E96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5433"/>
    <w:rsid w:val="00286307"/>
    <w:rsid w:val="002A005D"/>
    <w:rsid w:val="002B023E"/>
    <w:rsid w:val="002C57F1"/>
    <w:rsid w:val="002D1BB3"/>
    <w:rsid w:val="002F14D8"/>
    <w:rsid w:val="002F4224"/>
    <w:rsid w:val="00301C06"/>
    <w:rsid w:val="0031495B"/>
    <w:rsid w:val="003339A6"/>
    <w:rsid w:val="00335644"/>
    <w:rsid w:val="0033733C"/>
    <w:rsid w:val="00340A80"/>
    <w:rsid w:val="003516A0"/>
    <w:rsid w:val="00362F29"/>
    <w:rsid w:val="00371193"/>
    <w:rsid w:val="00375CB0"/>
    <w:rsid w:val="00381312"/>
    <w:rsid w:val="00384D2C"/>
    <w:rsid w:val="00385904"/>
    <w:rsid w:val="00391AE7"/>
    <w:rsid w:val="0039235A"/>
    <w:rsid w:val="003A523D"/>
    <w:rsid w:val="003C6EDF"/>
    <w:rsid w:val="003D43A4"/>
    <w:rsid w:val="003E258F"/>
    <w:rsid w:val="003E4237"/>
    <w:rsid w:val="003F23B8"/>
    <w:rsid w:val="003F23F4"/>
    <w:rsid w:val="0040121B"/>
    <w:rsid w:val="00402700"/>
    <w:rsid w:val="00411CDA"/>
    <w:rsid w:val="00417FB5"/>
    <w:rsid w:val="00426C79"/>
    <w:rsid w:val="00432AA1"/>
    <w:rsid w:val="00435B96"/>
    <w:rsid w:val="00442420"/>
    <w:rsid w:val="00455DB2"/>
    <w:rsid w:val="004732CB"/>
    <w:rsid w:val="00475770"/>
    <w:rsid w:val="00485111"/>
    <w:rsid w:val="0048752D"/>
    <w:rsid w:val="004971F9"/>
    <w:rsid w:val="004A34AB"/>
    <w:rsid w:val="004A703C"/>
    <w:rsid w:val="004B60F9"/>
    <w:rsid w:val="004B6D47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D59D9"/>
    <w:rsid w:val="005E0D6D"/>
    <w:rsid w:val="005E63E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86D"/>
    <w:rsid w:val="00652A3B"/>
    <w:rsid w:val="0066176E"/>
    <w:rsid w:val="0067326F"/>
    <w:rsid w:val="0067464C"/>
    <w:rsid w:val="00676757"/>
    <w:rsid w:val="00682E12"/>
    <w:rsid w:val="0068728D"/>
    <w:rsid w:val="00691248"/>
    <w:rsid w:val="00692FAC"/>
    <w:rsid w:val="006A54E8"/>
    <w:rsid w:val="006A5E5A"/>
    <w:rsid w:val="006B319F"/>
    <w:rsid w:val="006C2DCD"/>
    <w:rsid w:val="006D0DED"/>
    <w:rsid w:val="006D7A82"/>
    <w:rsid w:val="00700305"/>
    <w:rsid w:val="00701A46"/>
    <w:rsid w:val="00703E87"/>
    <w:rsid w:val="00721700"/>
    <w:rsid w:val="00723B44"/>
    <w:rsid w:val="0073222C"/>
    <w:rsid w:val="0073370B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00B9F"/>
    <w:rsid w:val="008316BD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140D"/>
    <w:rsid w:val="008A7664"/>
    <w:rsid w:val="008B1116"/>
    <w:rsid w:val="008C0075"/>
    <w:rsid w:val="008E5C56"/>
    <w:rsid w:val="008E6382"/>
    <w:rsid w:val="008F6FBA"/>
    <w:rsid w:val="009004E5"/>
    <w:rsid w:val="009028A0"/>
    <w:rsid w:val="009266BB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C5347"/>
    <w:rsid w:val="009D54D4"/>
    <w:rsid w:val="009F69E4"/>
    <w:rsid w:val="00A000E3"/>
    <w:rsid w:val="00A019B0"/>
    <w:rsid w:val="00A019F1"/>
    <w:rsid w:val="00A06D33"/>
    <w:rsid w:val="00A133BB"/>
    <w:rsid w:val="00A22AFC"/>
    <w:rsid w:val="00A31294"/>
    <w:rsid w:val="00A4164E"/>
    <w:rsid w:val="00A44111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274AC"/>
    <w:rsid w:val="00B34911"/>
    <w:rsid w:val="00B40203"/>
    <w:rsid w:val="00B403C7"/>
    <w:rsid w:val="00B42D5F"/>
    <w:rsid w:val="00B47E2B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D5BFE"/>
    <w:rsid w:val="00CE3C32"/>
    <w:rsid w:val="00D04860"/>
    <w:rsid w:val="00D05756"/>
    <w:rsid w:val="00D102EE"/>
    <w:rsid w:val="00D21634"/>
    <w:rsid w:val="00D343EC"/>
    <w:rsid w:val="00D42241"/>
    <w:rsid w:val="00D43AF9"/>
    <w:rsid w:val="00D610C9"/>
    <w:rsid w:val="00D72683"/>
    <w:rsid w:val="00D74388"/>
    <w:rsid w:val="00D754E8"/>
    <w:rsid w:val="00D85151"/>
    <w:rsid w:val="00D8521C"/>
    <w:rsid w:val="00D955D9"/>
    <w:rsid w:val="00DD191D"/>
    <w:rsid w:val="00DD3E30"/>
    <w:rsid w:val="00DD5E1F"/>
    <w:rsid w:val="00DD7C43"/>
    <w:rsid w:val="00DE3C7E"/>
    <w:rsid w:val="00DE4FEC"/>
    <w:rsid w:val="00DF5A1D"/>
    <w:rsid w:val="00E03377"/>
    <w:rsid w:val="00E1014B"/>
    <w:rsid w:val="00E12C80"/>
    <w:rsid w:val="00E16A42"/>
    <w:rsid w:val="00E1796A"/>
    <w:rsid w:val="00E304A8"/>
    <w:rsid w:val="00E3234A"/>
    <w:rsid w:val="00E366C9"/>
    <w:rsid w:val="00E40457"/>
    <w:rsid w:val="00E415D1"/>
    <w:rsid w:val="00E4470D"/>
    <w:rsid w:val="00E521FC"/>
    <w:rsid w:val="00E52BFA"/>
    <w:rsid w:val="00E672CA"/>
    <w:rsid w:val="00E70976"/>
    <w:rsid w:val="00E769A0"/>
    <w:rsid w:val="00EA3DA5"/>
    <w:rsid w:val="00EF3AAA"/>
    <w:rsid w:val="00EF3F4E"/>
    <w:rsid w:val="00EF45C1"/>
    <w:rsid w:val="00EF6C32"/>
    <w:rsid w:val="00EF6DEA"/>
    <w:rsid w:val="00F02050"/>
    <w:rsid w:val="00F051EF"/>
    <w:rsid w:val="00F05CB2"/>
    <w:rsid w:val="00F0615A"/>
    <w:rsid w:val="00F136A1"/>
    <w:rsid w:val="00F14374"/>
    <w:rsid w:val="00F254C9"/>
    <w:rsid w:val="00F3317D"/>
    <w:rsid w:val="00F439AE"/>
    <w:rsid w:val="00F572A5"/>
    <w:rsid w:val="00F6189B"/>
    <w:rsid w:val="00F677D1"/>
    <w:rsid w:val="00F71D91"/>
    <w:rsid w:val="00F75613"/>
    <w:rsid w:val="00F76901"/>
    <w:rsid w:val="00F81D61"/>
    <w:rsid w:val="00F901F7"/>
    <w:rsid w:val="00F93AB9"/>
    <w:rsid w:val="00F93B0C"/>
    <w:rsid w:val="00FA2816"/>
    <w:rsid w:val="00FB1062"/>
    <w:rsid w:val="00FC0CBA"/>
    <w:rsid w:val="00FC2258"/>
    <w:rsid w:val="00FC551B"/>
    <w:rsid w:val="00FE19FC"/>
    <w:rsid w:val="00FE2CA1"/>
    <w:rsid w:val="00FF709A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6B31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3FF02-328C-440B-9238-DED1F425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478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4</cp:revision>
  <cp:lastPrinted>2023-05-04T06:36:00Z</cp:lastPrinted>
  <dcterms:created xsi:type="dcterms:W3CDTF">2023-05-04T05:34:00Z</dcterms:created>
  <dcterms:modified xsi:type="dcterms:W3CDTF">2023-05-12T02:13:00Z</dcterms:modified>
</cp:coreProperties>
</file>