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19" w:rsidRDefault="00990E19" w:rsidP="00990E19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</w:t>
      </w:r>
    </w:p>
    <w:p w:rsidR="00990E19" w:rsidRPr="009B6F5E" w:rsidRDefault="00584077" w:rsidP="00990E1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990E19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990E19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90E19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990E19" w:rsidRPr="00577F95" w:rsidRDefault="00990E19" w:rsidP="00990E1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90E19"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4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19" w:rsidRPr="0029250F" w:rsidRDefault="00990E19" w:rsidP="00990E19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90E19" w:rsidRPr="0029250F" w:rsidRDefault="00990E19" w:rsidP="00990E19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990E19" w:rsidRPr="009B6F5E" w:rsidRDefault="00990E19" w:rsidP="00990E19">
      <w:pPr>
        <w:pStyle w:val="1"/>
        <w:jc w:val="center"/>
        <w:rPr>
          <w:b w:val="0"/>
          <w:szCs w:val="28"/>
        </w:rPr>
      </w:pPr>
      <w:r w:rsidRPr="009B6F5E">
        <w:rPr>
          <w:szCs w:val="28"/>
        </w:rPr>
        <w:t>ГОРОДСКАЯ ДУМА</w:t>
      </w:r>
    </w:p>
    <w:p w:rsidR="00990E19" w:rsidRPr="009B6F5E" w:rsidRDefault="00990E19" w:rsidP="00990E19">
      <w:pPr>
        <w:pStyle w:val="1"/>
        <w:jc w:val="center"/>
        <w:rPr>
          <w:szCs w:val="28"/>
        </w:rPr>
      </w:pPr>
      <w:r w:rsidRPr="009B6F5E">
        <w:rPr>
          <w:szCs w:val="28"/>
        </w:rPr>
        <w:t>РЕШЕНИЕ</w:t>
      </w:r>
    </w:p>
    <w:p w:rsidR="00990E19" w:rsidRDefault="00990E19" w:rsidP="00990E19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90E19" w:rsidRPr="009B6F5E" w:rsidRDefault="00990E19" w:rsidP="00990E19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990E19" w:rsidRPr="009B6F5E" w:rsidRDefault="00990E19" w:rsidP="00990E19">
      <w:pPr>
        <w:rPr>
          <w:sz w:val="28"/>
          <w:szCs w:val="28"/>
        </w:rPr>
      </w:pPr>
    </w:p>
    <w:p w:rsidR="007D502F" w:rsidRPr="00990E19" w:rsidRDefault="00990E19" w:rsidP="007D502F">
      <w:pPr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t>Об утверждении</w:t>
      </w:r>
      <w:r w:rsidR="00410A16" w:rsidRPr="00990E19">
        <w:rPr>
          <w:sz w:val="28"/>
          <w:szCs w:val="28"/>
        </w:rPr>
        <w:t xml:space="preserve"> </w:t>
      </w:r>
      <w:r w:rsidR="008A5A1B" w:rsidRPr="00990E19">
        <w:rPr>
          <w:sz w:val="28"/>
          <w:szCs w:val="28"/>
        </w:rPr>
        <w:t>П</w:t>
      </w:r>
      <w:r w:rsidR="00410A16" w:rsidRPr="00990E19">
        <w:rPr>
          <w:sz w:val="28"/>
          <w:szCs w:val="28"/>
        </w:rPr>
        <w:t>о</w:t>
      </w:r>
      <w:r w:rsidR="005102AB" w:rsidRPr="00990E19">
        <w:rPr>
          <w:sz w:val="28"/>
          <w:szCs w:val="28"/>
        </w:rPr>
        <w:t xml:space="preserve">рядка </w:t>
      </w:r>
      <w:r w:rsidR="00762D5A" w:rsidRPr="00990E19">
        <w:rPr>
          <w:sz w:val="28"/>
          <w:szCs w:val="28"/>
        </w:rPr>
        <w:t xml:space="preserve">определения платы за использование земельных участков, находящихся в муниципальной собственности </w:t>
      </w:r>
      <w:r w:rsidR="00701A46" w:rsidRPr="00990E19">
        <w:rPr>
          <w:sz w:val="28"/>
          <w:szCs w:val="28"/>
          <w:shd w:val="clear" w:color="auto" w:fill="FFFFFF"/>
        </w:rPr>
        <w:t xml:space="preserve">муниципального образования </w:t>
      </w:r>
      <w:r w:rsidR="00800B9F" w:rsidRPr="00990E19">
        <w:rPr>
          <w:sz w:val="28"/>
          <w:szCs w:val="28"/>
          <w:shd w:val="clear" w:color="auto" w:fill="FFFFFF"/>
        </w:rPr>
        <w:t>«</w:t>
      </w:r>
      <w:r w:rsidR="00701A46" w:rsidRPr="00990E19">
        <w:rPr>
          <w:sz w:val="28"/>
          <w:szCs w:val="28"/>
          <w:shd w:val="clear" w:color="auto" w:fill="FFFFFF"/>
        </w:rPr>
        <w:t>Город Биробиджан</w:t>
      </w:r>
      <w:r w:rsidR="00800B9F" w:rsidRPr="00990E19">
        <w:rPr>
          <w:sz w:val="28"/>
          <w:szCs w:val="28"/>
          <w:shd w:val="clear" w:color="auto" w:fill="FFFFFF"/>
        </w:rPr>
        <w:t>»</w:t>
      </w:r>
      <w:r w:rsidR="00701A46" w:rsidRPr="00990E19">
        <w:rPr>
          <w:sz w:val="28"/>
          <w:szCs w:val="28"/>
          <w:shd w:val="clear" w:color="auto" w:fill="FFFFFF"/>
        </w:rPr>
        <w:t xml:space="preserve"> Еврейской автономной </w:t>
      </w:r>
      <w:r w:rsidR="008A5A1B" w:rsidRPr="00990E19">
        <w:rPr>
          <w:sz w:val="28"/>
          <w:szCs w:val="28"/>
          <w:shd w:val="clear" w:color="auto" w:fill="FFFFFF"/>
        </w:rPr>
        <w:t>о</w:t>
      </w:r>
      <w:r w:rsidR="00701A46" w:rsidRPr="00990E19">
        <w:rPr>
          <w:sz w:val="28"/>
          <w:szCs w:val="28"/>
          <w:shd w:val="clear" w:color="auto" w:fill="FFFFFF"/>
        </w:rPr>
        <w:t>бласти</w:t>
      </w:r>
      <w:r w:rsidR="00762D5A" w:rsidRPr="00990E19">
        <w:rPr>
          <w:sz w:val="28"/>
          <w:szCs w:val="28"/>
          <w:shd w:val="clear" w:color="auto" w:fill="FFFFFF"/>
        </w:rPr>
        <w:t>, ставок платы и размер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762D5A" w:rsidRPr="00990E19">
        <w:rPr>
          <w:sz w:val="28"/>
          <w:szCs w:val="28"/>
          <w:shd w:val="clear" w:color="auto" w:fill="FFFFFF"/>
        </w:rPr>
        <w:t xml:space="preserve"> коэффициент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762D5A" w:rsidRPr="00990E19">
        <w:rPr>
          <w:sz w:val="28"/>
          <w:szCs w:val="28"/>
          <w:shd w:val="clear" w:color="auto" w:fill="FFFFFF"/>
        </w:rPr>
        <w:t xml:space="preserve"> за использование земельных участков, находящихся в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</w:t>
      </w:r>
      <w:proofErr w:type="gramEnd"/>
      <w:r w:rsidR="00762D5A" w:rsidRPr="00990E19">
        <w:rPr>
          <w:sz w:val="28"/>
          <w:szCs w:val="28"/>
          <w:shd w:val="clear" w:color="auto" w:fill="FFFFFF"/>
        </w:rPr>
        <w:t xml:space="preserve"> сооружениями</w:t>
      </w:r>
      <w:r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 образования «Город Биробиджан» Еврейской автономной области</w:t>
      </w:r>
    </w:p>
    <w:p w:rsidR="00522F54" w:rsidRPr="00990E19" w:rsidRDefault="00522F54" w:rsidP="00B00EEA">
      <w:pPr>
        <w:jc w:val="both"/>
        <w:rPr>
          <w:sz w:val="28"/>
          <w:szCs w:val="28"/>
        </w:rPr>
      </w:pPr>
    </w:p>
    <w:p w:rsidR="00522F54" w:rsidRPr="00990E19" w:rsidRDefault="004D2D95" w:rsidP="00647D77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ab/>
      </w:r>
      <w:r w:rsidR="00522F54" w:rsidRPr="00990E19">
        <w:rPr>
          <w:sz w:val="28"/>
          <w:szCs w:val="28"/>
        </w:rPr>
        <w:t>В соответствии с</w:t>
      </w:r>
      <w:r w:rsidR="00762D5A" w:rsidRPr="00990E19">
        <w:rPr>
          <w:sz w:val="28"/>
          <w:szCs w:val="28"/>
        </w:rPr>
        <w:t xml:space="preserve">о статьей </w:t>
      </w:r>
      <w:r w:rsidR="00762D5A" w:rsidRPr="00990E19">
        <w:rPr>
          <w:sz w:val="28"/>
          <w:szCs w:val="28"/>
          <w:shd w:val="clear" w:color="auto" w:fill="FFFFFF"/>
        </w:rPr>
        <w:t> </w:t>
      </w:r>
      <w:hyperlink r:id="rId9" w:anchor="/document/12124624/entry/393610" w:history="1">
        <w:proofErr w:type="gramStart"/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статьей</w:t>
        </w:r>
        <w:proofErr w:type="gramEnd"/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 39.36-1.</w:t>
        </w:r>
      </w:hyperlink>
      <w:r w:rsidR="00762D5A" w:rsidRPr="00990E19">
        <w:rPr>
          <w:sz w:val="28"/>
          <w:szCs w:val="28"/>
          <w:shd w:val="clear" w:color="auto" w:fill="FFFFFF"/>
        </w:rPr>
        <w:t> </w:t>
      </w:r>
      <w:proofErr w:type="gramStart"/>
      <w:r w:rsidR="00762D5A" w:rsidRPr="00990E19">
        <w:rPr>
          <w:sz w:val="28"/>
          <w:szCs w:val="28"/>
          <w:shd w:val="clear" w:color="auto" w:fill="FFFFFF"/>
        </w:rPr>
        <w:t>Земельного кодекса Российской Федерации, </w:t>
      </w:r>
      <w:hyperlink r:id="rId10" w:anchor="/document/12124625/entry/0" w:history="1"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762D5A" w:rsidRPr="00990E19">
        <w:rPr>
          <w:sz w:val="28"/>
          <w:szCs w:val="28"/>
          <w:shd w:val="clear" w:color="auto" w:fill="FFFFFF"/>
        </w:rPr>
        <w:t xml:space="preserve"> от 25.10.2001 № 137-ФЗ «О введении в действие Земельного кодекса Российской </w:t>
      </w:r>
      <w:r w:rsidR="00990E19">
        <w:rPr>
          <w:sz w:val="28"/>
          <w:szCs w:val="28"/>
          <w:shd w:val="clear" w:color="auto" w:fill="FFFFFF"/>
        </w:rPr>
        <w:t>Ф</w:t>
      </w:r>
      <w:r w:rsidR="00762D5A" w:rsidRPr="00990E19">
        <w:rPr>
          <w:sz w:val="28"/>
          <w:szCs w:val="28"/>
          <w:shd w:val="clear" w:color="auto" w:fill="FFFFFF"/>
        </w:rPr>
        <w:t>едерации», </w:t>
      </w:r>
      <w:hyperlink r:id="rId11" w:anchor="/document/402985524/entry/0" w:history="1"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="00762D5A" w:rsidRPr="00990E19">
        <w:rPr>
          <w:sz w:val="28"/>
          <w:szCs w:val="28"/>
          <w:shd w:val="clear" w:color="auto" w:fill="FFFFFF"/>
        </w:rPr>
        <w:t> правительства Еврейской автономной области от 28.10.2021 № 438-пп «Об утверждении Порядка определения платы за использование земельных участков, находящихся в государственной собственности Еврейской автономной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сооружениями», </w:t>
      </w:r>
      <w:r w:rsidR="00522F54" w:rsidRPr="00990E19">
        <w:rPr>
          <w:sz w:val="28"/>
          <w:szCs w:val="28"/>
        </w:rPr>
        <w:t>Уставом муниципального</w:t>
      </w:r>
      <w:proofErr w:type="gramEnd"/>
      <w:r w:rsidR="00522F54" w:rsidRPr="00990E19">
        <w:rPr>
          <w:sz w:val="28"/>
          <w:szCs w:val="28"/>
        </w:rPr>
        <w:t xml:space="preserve"> образования «Город Биробиджан» Еврейской автономной области, городская Дума</w:t>
      </w:r>
    </w:p>
    <w:p w:rsidR="00522F54" w:rsidRPr="00990E19" w:rsidRDefault="00522F54" w:rsidP="00647D77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РЕШИЛА:</w:t>
      </w:r>
    </w:p>
    <w:p w:rsidR="00AC084F" w:rsidRPr="00990E19" w:rsidRDefault="00703E87" w:rsidP="00E1014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1. </w:t>
      </w:r>
      <w:proofErr w:type="gramStart"/>
      <w:r w:rsidR="00087A11" w:rsidRPr="00990E19">
        <w:rPr>
          <w:sz w:val="28"/>
          <w:szCs w:val="28"/>
        </w:rPr>
        <w:t xml:space="preserve">Утвердить </w:t>
      </w:r>
      <w:r w:rsidR="00762D5A" w:rsidRPr="00990E19">
        <w:rPr>
          <w:sz w:val="28"/>
          <w:szCs w:val="28"/>
          <w:shd w:val="clear" w:color="auto" w:fill="FFFFFF"/>
        </w:rPr>
        <w:t>прилагаемы</w:t>
      </w:r>
      <w:r w:rsidR="00AC084F" w:rsidRPr="00990E19">
        <w:rPr>
          <w:sz w:val="28"/>
          <w:szCs w:val="28"/>
          <w:shd w:val="clear" w:color="auto" w:fill="FFFFFF"/>
        </w:rPr>
        <w:t>е:</w:t>
      </w:r>
      <w:r w:rsidR="00762D5A" w:rsidRPr="00990E19">
        <w:rPr>
          <w:sz w:val="28"/>
          <w:szCs w:val="28"/>
          <w:shd w:val="clear" w:color="auto" w:fill="FFFFFF"/>
        </w:rPr>
        <w:t> </w:t>
      </w:r>
      <w:proofErr w:type="gramEnd"/>
    </w:p>
    <w:p w:rsidR="00415ED3" w:rsidRPr="00990E19" w:rsidRDefault="00AC084F" w:rsidP="00E1014B">
      <w:pPr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 xml:space="preserve">1.1. </w:t>
      </w:r>
      <w:hyperlink r:id="rId12" w:anchor="/document/405713171/entry/1000" w:history="1">
        <w:proofErr w:type="gramStart"/>
        <w:r w:rsidR="00762D5A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Порядок</w:t>
        </w:r>
      </w:hyperlink>
      <w:r w:rsidR="00762D5A" w:rsidRPr="00990E19">
        <w:rPr>
          <w:sz w:val="28"/>
          <w:szCs w:val="28"/>
          <w:shd w:val="clear" w:color="auto" w:fill="FFFFFF"/>
        </w:rPr>
        <w:t xml:space="preserve"> определения платы за использование земельных участков, находящихся в муниципальной собственности муниципального образования «Город Биробиджан», для возведения гражданами гаражей, являющихся некапитальными сооружениями. </w:t>
      </w:r>
      <w:proofErr w:type="gramEnd"/>
    </w:p>
    <w:p w:rsidR="00087A11" w:rsidRPr="00990E19" w:rsidRDefault="00AC084F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1.</w:t>
      </w:r>
      <w:r w:rsidR="00857311" w:rsidRPr="00990E19">
        <w:rPr>
          <w:sz w:val="28"/>
          <w:szCs w:val="28"/>
        </w:rPr>
        <w:t>2.</w:t>
      </w:r>
      <w:r w:rsidR="00087A11" w:rsidRPr="00990E19">
        <w:rPr>
          <w:sz w:val="28"/>
          <w:szCs w:val="28"/>
        </w:rPr>
        <w:t xml:space="preserve"> </w:t>
      </w:r>
      <w:proofErr w:type="gramStart"/>
      <w:r w:rsidRPr="00990E19">
        <w:rPr>
          <w:sz w:val="28"/>
          <w:szCs w:val="28"/>
        </w:rPr>
        <w:t>С</w:t>
      </w:r>
      <w:hyperlink r:id="rId13" w:anchor="/document/405713171/entry/2000" w:history="1">
        <w:r w:rsidR="00087A11" w:rsidRPr="00990E1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тавки</w:t>
        </w:r>
        <w:proofErr w:type="gramEnd"/>
      </w:hyperlink>
      <w:r w:rsidR="00087A11" w:rsidRPr="00990E19">
        <w:rPr>
          <w:sz w:val="28"/>
          <w:szCs w:val="28"/>
          <w:shd w:val="clear" w:color="auto" w:fill="FFFFFF"/>
        </w:rPr>
        <w:t> платы и размер</w:t>
      </w:r>
      <w:r w:rsidR="003462C9" w:rsidRPr="00990E19">
        <w:rPr>
          <w:sz w:val="28"/>
          <w:szCs w:val="28"/>
          <w:shd w:val="clear" w:color="auto" w:fill="FFFFFF"/>
        </w:rPr>
        <w:t>ы</w:t>
      </w:r>
      <w:r w:rsidR="00087A11" w:rsidRPr="00990E19">
        <w:rPr>
          <w:sz w:val="28"/>
          <w:szCs w:val="28"/>
          <w:shd w:val="clear" w:color="auto" w:fill="FFFFFF"/>
        </w:rPr>
        <w:t xml:space="preserve"> коэффициент</w:t>
      </w:r>
      <w:r w:rsidR="003462C9" w:rsidRPr="00990E19">
        <w:rPr>
          <w:sz w:val="28"/>
          <w:szCs w:val="28"/>
          <w:shd w:val="clear" w:color="auto" w:fill="FFFFFF"/>
        </w:rPr>
        <w:t>ов</w:t>
      </w:r>
      <w:r w:rsidR="00087A11" w:rsidRPr="00990E19">
        <w:rPr>
          <w:sz w:val="28"/>
          <w:szCs w:val="28"/>
          <w:shd w:val="clear" w:color="auto" w:fill="FFFFFF"/>
        </w:rPr>
        <w:t xml:space="preserve"> за 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 для возведения гражданами гаражей, </w:t>
      </w:r>
      <w:r w:rsidR="00087A11" w:rsidRPr="00990E19">
        <w:rPr>
          <w:sz w:val="28"/>
          <w:szCs w:val="28"/>
          <w:shd w:val="clear" w:color="auto" w:fill="FFFFFF"/>
        </w:rPr>
        <w:lastRenderedPageBreak/>
        <w:t>являющихся некапитальными сооружениями</w:t>
      </w:r>
      <w:r w:rsidR="00990E19"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 образования «Город Биробиджан» Еврейской автономной области</w:t>
      </w:r>
      <w:r w:rsidR="00087A11" w:rsidRPr="00990E19">
        <w:rPr>
          <w:sz w:val="28"/>
          <w:szCs w:val="28"/>
          <w:shd w:val="clear" w:color="auto" w:fill="FFFFFF"/>
        </w:rPr>
        <w:t>.</w:t>
      </w:r>
      <w:r w:rsidR="00857311" w:rsidRPr="00990E19">
        <w:rPr>
          <w:sz w:val="28"/>
          <w:szCs w:val="28"/>
        </w:rPr>
        <w:t> </w:t>
      </w:r>
    </w:p>
    <w:p w:rsidR="00087A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</w:t>
      </w:r>
      <w:r w:rsidR="00087A11" w:rsidRPr="00990E19">
        <w:rPr>
          <w:sz w:val="28"/>
          <w:szCs w:val="28"/>
        </w:rPr>
        <w:t xml:space="preserve">. </w:t>
      </w:r>
      <w:proofErr w:type="gramStart"/>
      <w:r w:rsidR="00087A11" w:rsidRPr="00990E19">
        <w:rPr>
          <w:sz w:val="28"/>
          <w:szCs w:val="28"/>
        </w:rPr>
        <w:t>Контроль за</w:t>
      </w:r>
      <w:proofErr w:type="gramEnd"/>
      <w:r w:rsidR="00087A11"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8573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3</w:t>
      </w:r>
      <w:r w:rsidR="00087A11" w:rsidRPr="00990E19">
        <w:rPr>
          <w:sz w:val="28"/>
          <w:szCs w:val="28"/>
        </w:rPr>
        <w:t xml:space="preserve">. </w:t>
      </w:r>
      <w:r w:rsidR="00857311" w:rsidRPr="00990E19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857311" w:rsidRPr="00990E19" w:rsidRDefault="00E22A0B" w:rsidP="00857311">
      <w:pPr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4</w:t>
      </w:r>
      <w:r w:rsidR="00857311" w:rsidRPr="00990E19">
        <w:rPr>
          <w:sz w:val="28"/>
          <w:szCs w:val="28"/>
        </w:rPr>
        <w:t>. Опубликовать настоящее решение в сетевом издании «ЭСМИГ».</w:t>
      </w:r>
    </w:p>
    <w:p w:rsidR="00B735DE" w:rsidRPr="00990E19" w:rsidRDefault="00B735DE" w:rsidP="00E672CA">
      <w:pPr>
        <w:jc w:val="both"/>
        <w:rPr>
          <w:sz w:val="28"/>
          <w:szCs w:val="28"/>
        </w:rPr>
      </w:pPr>
    </w:p>
    <w:p w:rsidR="00E70976" w:rsidRPr="00990E19" w:rsidRDefault="00E70976" w:rsidP="00E672CA">
      <w:pPr>
        <w:jc w:val="both"/>
        <w:rPr>
          <w:sz w:val="28"/>
          <w:szCs w:val="28"/>
        </w:rPr>
      </w:pPr>
    </w:p>
    <w:p w:rsidR="00BB4033" w:rsidRPr="00990E19" w:rsidRDefault="00BB4033" w:rsidP="00E672CA">
      <w:pPr>
        <w:jc w:val="both"/>
        <w:rPr>
          <w:sz w:val="28"/>
          <w:szCs w:val="28"/>
        </w:rPr>
      </w:pPr>
    </w:p>
    <w:p w:rsidR="001F66E2" w:rsidRPr="00990E19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90E19">
        <w:rPr>
          <w:sz w:val="28"/>
          <w:szCs w:val="28"/>
        </w:rPr>
        <w:t>П</w:t>
      </w:r>
      <w:r w:rsidR="001F66E2" w:rsidRPr="00990E19">
        <w:rPr>
          <w:sz w:val="28"/>
          <w:szCs w:val="28"/>
        </w:rPr>
        <w:t>редседател</w:t>
      </w:r>
      <w:r w:rsidRPr="00990E19">
        <w:rPr>
          <w:sz w:val="28"/>
          <w:szCs w:val="28"/>
        </w:rPr>
        <w:t>ь</w:t>
      </w:r>
      <w:r w:rsidR="001F66E2" w:rsidRPr="00990E19">
        <w:rPr>
          <w:sz w:val="28"/>
          <w:szCs w:val="28"/>
        </w:rPr>
        <w:t xml:space="preserve"> городской Думы</w:t>
      </w:r>
      <w:r w:rsidR="00BC0DFC">
        <w:rPr>
          <w:sz w:val="28"/>
          <w:szCs w:val="28"/>
        </w:rPr>
        <w:tab/>
      </w:r>
      <w:r w:rsidR="00BC0DFC">
        <w:rPr>
          <w:sz w:val="28"/>
          <w:szCs w:val="28"/>
        </w:rPr>
        <w:tab/>
        <w:t xml:space="preserve">      С.А. </w:t>
      </w:r>
      <w:proofErr w:type="spellStart"/>
      <w:r w:rsidR="00BC0DFC">
        <w:rPr>
          <w:sz w:val="28"/>
          <w:szCs w:val="28"/>
        </w:rPr>
        <w:t>Радецкий</w:t>
      </w:r>
      <w:proofErr w:type="spellEnd"/>
      <w:r w:rsidR="001F66E2" w:rsidRPr="00990E19">
        <w:rPr>
          <w:sz w:val="28"/>
          <w:szCs w:val="28"/>
        </w:rPr>
        <w:tab/>
      </w:r>
      <w:r w:rsidR="008432F9" w:rsidRPr="00990E19">
        <w:rPr>
          <w:sz w:val="28"/>
          <w:szCs w:val="28"/>
        </w:rPr>
        <w:t xml:space="preserve">       </w:t>
      </w:r>
      <w:r w:rsidRPr="00990E19">
        <w:rPr>
          <w:sz w:val="28"/>
          <w:szCs w:val="28"/>
        </w:rPr>
        <w:t xml:space="preserve">     </w:t>
      </w:r>
      <w:r w:rsidR="001F66E2" w:rsidRPr="00990E19">
        <w:rPr>
          <w:sz w:val="28"/>
          <w:szCs w:val="28"/>
        </w:rPr>
        <w:t xml:space="preserve">      </w:t>
      </w:r>
    </w:p>
    <w:p w:rsidR="00BF1183" w:rsidRPr="00990E19" w:rsidRDefault="00BF1183" w:rsidP="00E4470D">
      <w:pPr>
        <w:jc w:val="both"/>
        <w:rPr>
          <w:sz w:val="28"/>
          <w:szCs w:val="28"/>
        </w:rPr>
      </w:pPr>
    </w:p>
    <w:p w:rsidR="00E4470D" w:rsidRPr="00990E19" w:rsidRDefault="00EF45C1" w:rsidP="00E4470D">
      <w:pPr>
        <w:jc w:val="both"/>
        <w:rPr>
          <w:sz w:val="28"/>
          <w:szCs w:val="28"/>
        </w:rPr>
      </w:pPr>
      <w:r w:rsidRPr="00990E19">
        <w:rPr>
          <w:sz w:val="28"/>
          <w:szCs w:val="28"/>
        </w:rPr>
        <w:t>М</w:t>
      </w:r>
      <w:r w:rsidR="00E4470D" w:rsidRPr="00990E19">
        <w:rPr>
          <w:sz w:val="28"/>
          <w:szCs w:val="28"/>
        </w:rPr>
        <w:t xml:space="preserve">эр города                                                     </w:t>
      </w:r>
      <w:r w:rsidRPr="00990E19">
        <w:rPr>
          <w:sz w:val="28"/>
          <w:szCs w:val="28"/>
        </w:rPr>
        <w:t xml:space="preserve">     </w:t>
      </w:r>
      <w:r w:rsidR="008432F9" w:rsidRPr="00990E19">
        <w:rPr>
          <w:sz w:val="28"/>
          <w:szCs w:val="28"/>
        </w:rPr>
        <w:t xml:space="preserve">                          </w:t>
      </w:r>
      <w:r w:rsidRPr="00990E19">
        <w:rPr>
          <w:sz w:val="28"/>
          <w:szCs w:val="28"/>
        </w:rPr>
        <w:t xml:space="preserve">     М</w:t>
      </w:r>
      <w:r w:rsidR="00E4470D" w:rsidRPr="00990E19">
        <w:rPr>
          <w:sz w:val="28"/>
          <w:szCs w:val="28"/>
        </w:rPr>
        <w:t>.</w:t>
      </w:r>
      <w:r w:rsidRPr="00990E19">
        <w:rPr>
          <w:sz w:val="28"/>
          <w:szCs w:val="28"/>
        </w:rPr>
        <w:t>А</w:t>
      </w:r>
      <w:r w:rsidR="00E4470D" w:rsidRPr="00990E19">
        <w:rPr>
          <w:sz w:val="28"/>
          <w:szCs w:val="28"/>
        </w:rPr>
        <w:t xml:space="preserve">. </w:t>
      </w:r>
      <w:r w:rsidRPr="00990E19">
        <w:rPr>
          <w:sz w:val="28"/>
          <w:szCs w:val="28"/>
        </w:rPr>
        <w:t>Семёнов</w:t>
      </w:r>
    </w:p>
    <w:p w:rsidR="00BF1183" w:rsidRPr="00990E19" w:rsidRDefault="00BF1183" w:rsidP="00D343EC">
      <w:pPr>
        <w:jc w:val="center"/>
        <w:rPr>
          <w:b/>
          <w:sz w:val="28"/>
          <w:szCs w:val="28"/>
        </w:rPr>
      </w:pPr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990E19" w:rsidRDefault="008432F9" w:rsidP="00D343EC">
      <w:pPr>
        <w:jc w:val="center"/>
        <w:rPr>
          <w:b/>
          <w:sz w:val="28"/>
          <w:szCs w:val="28"/>
        </w:rPr>
      </w:pPr>
    </w:p>
    <w:p w:rsidR="008432F9" w:rsidRPr="008432F9" w:rsidRDefault="008432F9" w:rsidP="00D343EC">
      <w:pPr>
        <w:jc w:val="center"/>
        <w:rPr>
          <w:b/>
          <w:sz w:val="24"/>
          <w:szCs w:val="24"/>
        </w:rPr>
      </w:pPr>
    </w:p>
    <w:p w:rsidR="00E4470D" w:rsidRDefault="00E4470D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871D41" w:rsidRDefault="00871D41" w:rsidP="00D343EC">
      <w:pPr>
        <w:jc w:val="center"/>
        <w:rPr>
          <w:b/>
          <w:sz w:val="24"/>
          <w:szCs w:val="24"/>
        </w:rPr>
      </w:pPr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t>Утвержден</w:t>
      </w:r>
      <w:proofErr w:type="gramEnd"/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решением городской Думы</w:t>
      </w:r>
    </w:p>
    <w:p w:rsidR="00415ED3" w:rsidRPr="00990E19" w:rsidRDefault="00415ED3" w:rsidP="00415ED3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t>от ___________ № ______</w:t>
      </w:r>
      <w:proofErr w:type="gramEnd"/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E4470D" w:rsidRPr="00990E19" w:rsidRDefault="00E4470D" w:rsidP="00D343EC">
      <w:pPr>
        <w:jc w:val="center"/>
        <w:rPr>
          <w:b/>
          <w:sz w:val="28"/>
          <w:szCs w:val="28"/>
        </w:rPr>
      </w:pPr>
    </w:p>
    <w:p w:rsidR="00415ED3" w:rsidRPr="00990E19" w:rsidRDefault="00415ED3" w:rsidP="00D343EC">
      <w:pPr>
        <w:jc w:val="center"/>
        <w:rPr>
          <w:sz w:val="28"/>
          <w:szCs w:val="28"/>
        </w:rPr>
      </w:pPr>
      <w:r w:rsidRPr="00990E19">
        <w:rPr>
          <w:sz w:val="28"/>
          <w:szCs w:val="28"/>
        </w:rPr>
        <w:t>По</w:t>
      </w:r>
      <w:r w:rsidR="00087A11" w:rsidRPr="00990E19">
        <w:rPr>
          <w:sz w:val="28"/>
          <w:szCs w:val="28"/>
        </w:rPr>
        <w:t>рядок</w:t>
      </w:r>
    </w:p>
    <w:p w:rsidR="00087A11" w:rsidRPr="00990E19" w:rsidRDefault="00087A11" w:rsidP="00087A1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  <w:shd w:val="clear" w:color="auto" w:fill="FFFFFF"/>
        </w:rPr>
        <w:t>определения платы за использование земельных участков, находящихся</w:t>
      </w:r>
    </w:p>
    <w:p w:rsidR="00B37E7D" w:rsidRPr="00990E19" w:rsidRDefault="00087A11" w:rsidP="00087A11">
      <w:pPr>
        <w:jc w:val="center"/>
        <w:rPr>
          <w:sz w:val="28"/>
          <w:szCs w:val="28"/>
        </w:rPr>
      </w:pPr>
      <w:r w:rsidRPr="00990E19">
        <w:rPr>
          <w:sz w:val="28"/>
          <w:szCs w:val="28"/>
          <w:shd w:val="clear" w:color="auto" w:fill="FFFFFF"/>
        </w:rPr>
        <w:t>в муниципальной собственности муниципального образования «Город Биробиджан»,</w:t>
      </w:r>
      <w:r w:rsidR="00990E19">
        <w:rPr>
          <w:sz w:val="28"/>
          <w:szCs w:val="28"/>
          <w:shd w:val="clear" w:color="auto" w:fill="FFFFFF"/>
        </w:rPr>
        <w:t xml:space="preserve"> </w:t>
      </w:r>
      <w:r w:rsidRPr="00990E19">
        <w:rPr>
          <w:sz w:val="28"/>
          <w:szCs w:val="28"/>
          <w:shd w:val="clear" w:color="auto" w:fill="FFFFFF"/>
        </w:rPr>
        <w:t>для возведения гражданами гаражей, являющихся некапитальными сооружениями</w:t>
      </w:r>
    </w:p>
    <w:p w:rsidR="00087A11" w:rsidRPr="00990E19" w:rsidRDefault="00087A11" w:rsidP="008432F9">
      <w:pPr>
        <w:jc w:val="center"/>
        <w:rPr>
          <w:sz w:val="28"/>
          <w:szCs w:val="28"/>
        </w:rPr>
      </w:pPr>
    </w:p>
    <w:p w:rsidR="00C94237" w:rsidRPr="00990E19" w:rsidRDefault="008432F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1.</w:t>
      </w:r>
      <w:r w:rsidR="00087A11" w:rsidRPr="00990E19">
        <w:rPr>
          <w:sz w:val="28"/>
          <w:szCs w:val="28"/>
          <w:shd w:val="clear" w:color="auto" w:fill="FFFFFF"/>
        </w:rPr>
        <w:t xml:space="preserve"> </w:t>
      </w:r>
      <w:proofErr w:type="gramStart"/>
      <w:r w:rsidR="00087A11" w:rsidRPr="00990E19">
        <w:rPr>
          <w:sz w:val="28"/>
          <w:szCs w:val="28"/>
          <w:shd w:val="clear" w:color="auto" w:fill="FFFFFF"/>
        </w:rPr>
        <w:t xml:space="preserve">Настоящий Порядок определения платы за 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для возведения гражданами гаражей, являющихся некапитальными сооружениями (далее - Порядок) устанавливает механизм определения размера платы за </w:t>
      </w:r>
      <w:r w:rsidR="005774C1" w:rsidRPr="00990E19">
        <w:rPr>
          <w:sz w:val="28"/>
          <w:szCs w:val="28"/>
          <w:shd w:val="clear" w:color="auto" w:fill="FFFFFF"/>
        </w:rPr>
        <w:t>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в целях возведения гражданами гаражей, являющихся некапитальными сооружениями</w:t>
      </w:r>
      <w:r w:rsidR="00087A11" w:rsidRPr="00990E19">
        <w:rPr>
          <w:sz w:val="28"/>
          <w:szCs w:val="28"/>
          <w:shd w:val="clear" w:color="auto" w:fill="FFFFFF"/>
        </w:rPr>
        <w:t>.</w:t>
      </w:r>
      <w:proofErr w:type="gramEnd"/>
    </w:p>
    <w:p w:rsidR="005774C1" w:rsidRDefault="008432F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2. </w:t>
      </w:r>
      <w:r w:rsidR="005774C1" w:rsidRPr="00990E19">
        <w:rPr>
          <w:sz w:val="28"/>
          <w:szCs w:val="28"/>
        </w:rPr>
        <w:t xml:space="preserve">Размер платы за использование земельных участков, находящихся в муниципальной собственности муниципального образования </w:t>
      </w:r>
      <w:r w:rsidR="00C94237" w:rsidRPr="00990E19">
        <w:rPr>
          <w:sz w:val="28"/>
          <w:szCs w:val="28"/>
        </w:rPr>
        <w:t xml:space="preserve">«Город </w:t>
      </w:r>
      <w:r w:rsidR="005774C1" w:rsidRPr="00990E19">
        <w:rPr>
          <w:sz w:val="28"/>
          <w:szCs w:val="28"/>
        </w:rPr>
        <w:t>Биробиджан</w:t>
      </w:r>
      <w:r w:rsidR="00C94237" w:rsidRPr="00990E19">
        <w:rPr>
          <w:sz w:val="28"/>
          <w:szCs w:val="28"/>
        </w:rPr>
        <w:t>» Еврейской автономной области, для возведения гражданами гаражей, являющихся некапитальными сооружениями</w:t>
      </w:r>
      <w:r w:rsidR="005774C1" w:rsidRPr="00990E19">
        <w:rPr>
          <w:sz w:val="28"/>
          <w:szCs w:val="28"/>
        </w:rPr>
        <w:t>, осуществляется по формуле:</w:t>
      </w:r>
    </w:p>
    <w:p w:rsidR="00990E19" w:rsidRPr="00990E19" w:rsidRDefault="00990E19" w:rsidP="00C9423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0" w:name="sub_1031"/>
      <w:r w:rsidRPr="00990E19">
        <w:rPr>
          <w:noProof/>
          <w:sz w:val="28"/>
          <w:szCs w:val="28"/>
        </w:rPr>
        <w:drawing>
          <wp:inline distT="0" distB="0" distL="0" distR="0">
            <wp:extent cx="1125855" cy="2717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E19">
        <w:rPr>
          <w:sz w:val="28"/>
          <w:szCs w:val="28"/>
        </w:rPr>
        <w:t>, где:</w:t>
      </w:r>
    </w:p>
    <w:bookmarkEnd w:id="0"/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1" w:name="sub_1032"/>
      <w:r w:rsidRPr="00990E19">
        <w:rPr>
          <w:sz w:val="28"/>
          <w:szCs w:val="28"/>
        </w:rPr>
        <w:t>A - плата за земельный участок (рублей в год);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2" w:name="sub_1033"/>
      <w:bookmarkEnd w:id="1"/>
      <w:r w:rsidRPr="00990E19">
        <w:rPr>
          <w:noProof/>
          <w:sz w:val="28"/>
          <w:szCs w:val="28"/>
        </w:rPr>
        <w:drawing>
          <wp:inline distT="0" distB="0" distL="0" distR="0">
            <wp:extent cx="325120" cy="2717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2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E19">
        <w:rPr>
          <w:sz w:val="28"/>
          <w:szCs w:val="28"/>
        </w:rPr>
        <w:t xml:space="preserve"> - ставка платы за возведение (рублей);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3" w:name="sub_1034"/>
      <w:bookmarkEnd w:id="2"/>
      <w:r w:rsidRPr="00990E19">
        <w:rPr>
          <w:sz w:val="28"/>
          <w:szCs w:val="28"/>
        </w:rPr>
        <w:t>K - размер коэффициента, учитывающего вид разрешенного использования земельно</w:t>
      </w:r>
      <w:r w:rsidR="00A90333" w:rsidRPr="00990E19">
        <w:rPr>
          <w:sz w:val="28"/>
          <w:szCs w:val="28"/>
        </w:rPr>
        <w:t>го</w:t>
      </w:r>
      <w:r w:rsidRPr="00990E19">
        <w:rPr>
          <w:sz w:val="28"/>
          <w:szCs w:val="28"/>
        </w:rPr>
        <w:t xml:space="preserve"> участк</w:t>
      </w:r>
      <w:r w:rsidR="00A90333" w:rsidRPr="00990E19">
        <w:rPr>
          <w:sz w:val="28"/>
          <w:szCs w:val="28"/>
        </w:rPr>
        <w:t>а</w:t>
      </w:r>
      <w:r w:rsidRPr="00990E19">
        <w:rPr>
          <w:sz w:val="28"/>
          <w:szCs w:val="28"/>
        </w:rPr>
        <w:t>;</w:t>
      </w:r>
    </w:p>
    <w:p w:rsidR="00C94237" w:rsidRPr="00990E19" w:rsidRDefault="00C94237" w:rsidP="00C94237">
      <w:pPr>
        <w:ind w:firstLine="567"/>
        <w:jc w:val="both"/>
        <w:rPr>
          <w:sz w:val="28"/>
          <w:szCs w:val="28"/>
        </w:rPr>
      </w:pPr>
      <w:bookmarkStart w:id="4" w:name="sub_1035"/>
      <w:bookmarkEnd w:id="3"/>
      <w:r w:rsidRPr="00990E19">
        <w:rPr>
          <w:sz w:val="28"/>
          <w:szCs w:val="28"/>
        </w:rPr>
        <w:t xml:space="preserve">S - </w:t>
      </w:r>
      <w:r w:rsidR="00871D41" w:rsidRPr="00990E19">
        <w:rPr>
          <w:sz w:val="28"/>
          <w:szCs w:val="28"/>
        </w:rPr>
        <w:t>п</w:t>
      </w:r>
      <w:r w:rsidRPr="00990E19">
        <w:rPr>
          <w:sz w:val="28"/>
          <w:szCs w:val="28"/>
        </w:rPr>
        <w:t>лощадь земельного участка.</w:t>
      </w:r>
    </w:p>
    <w:bookmarkEnd w:id="4"/>
    <w:p w:rsidR="00C94237" w:rsidRPr="00990E19" w:rsidRDefault="00C94237" w:rsidP="005774C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871D41" w:rsidRPr="00990E19" w:rsidRDefault="00871D41" w:rsidP="005774C1">
      <w:pPr>
        <w:ind w:firstLine="5954"/>
        <w:jc w:val="both"/>
        <w:rPr>
          <w:sz w:val="28"/>
          <w:szCs w:val="28"/>
        </w:rPr>
      </w:pPr>
    </w:p>
    <w:p w:rsidR="005774C1" w:rsidRPr="00990E19" w:rsidRDefault="005774C1" w:rsidP="005774C1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lastRenderedPageBreak/>
        <w:t>Утверждены</w:t>
      </w:r>
      <w:proofErr w:type="gramEnd"/>
    </w:p>
    <w:p w:rsidR="005774C1" w:rsidRPr="00990E19" w:rsidRDefault="005774C1" w:rsidP="005774C1">
      <w:pPr>
        <w:ind w:firstLine="5954"/>
        <w:jc w:val="both"/>
        <w:rPr>
          <w:sz w:val="28"/>
          <w:szCs w:val="28"/>
        </w:rPr>
      </w:pPr>
      <w:r w:rsidRPr="00990E19">
        <w:rPr>
          <w:sz w:val="28"/>
          <w:szCs w:val="28"/>
        </w:rPr>
        <w:t>решением городской Думы</w:t>
      </w:r>
    </w:p>
    <w:p w:rsidR="005774C1" w:rsidRPr="00990E19" w:rsidRDefault="005774C1" w:rsidP="005774C1">
      <w:pPr>
        <w:ind w:firstLine="5954"/>
        <w:jc w:val="both"/>
        <w:rPr>
          <w:sz w:val="28"/>
          <w:szCs w:val="28"/>
        </w:rPr>
      </w:pPr>
      <w:proofErr w:type="gramStart"/>
      <w:r w:rsidRPr="00990E19">
        <w:rPr>
          <w:sz w:val="28"/>
          <w:szCs w:val="28"/>
        </w:rPr>
        <w:t>от ___________ № ______</w:t>
      </w:r>
      <w:proofErr w:type="gramEnd"/>
    </w:p>
    <w:p w:rsidR="005774C1" w:rsidRPr="00990E19" w:rsidRDefault="005774C1" w:rsidP="005774C1">
      <w:pPr>
        <w:jc w:val="center"/>
        <w:rPr>
          <w:b/>
          <w:sz w:val="28"/>
          <w:szCs w:val="28"/>
        </w:rPr>
      </w:pPr>
    </w:p>
    <w:p w:rsidR="005774C1" w:rsidRPr="00990E19" w:rsidRDefault="005774C1" w:rsidP="005774C1">
      <w:pPr>
        <w:jc w:val="center"/>
        <w:rPr>
          <w:b/>
          <w:sz w:val="28"/>
          <w:szCs w:val="28"/>
        </w:rPr>
      </w:pPr>
    </w:p>
    <w:p w:rsidR="00E22A0B" w:rsidRPr="00990E19" w:rsidRDefault="005774C1" w:rsidP="005774C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</w:rPr>
        <w:t>Ставки</w:t>
      </w:r>
      <w:r w:rsidR="00E22A0B" w:rsidRPr="00990E19">
        <w:rPr>
          <w:sz w:val="28"/>
          <w:szCs w:val="28"/>
        </w:rPr>
        <w:t xml:space="preserve"> </w:t>
      </w:r>
      <w:r w:rsidRPr="00990E19">
        <w:rPr>
          <w:sz w:val="28"/>
          <w:szCs w:val="28"/>
          <w:shd w:val="clear" w:color="auto" w:fill="FFFFFF"/>
        </w:rPr>
        <w:t>платы и размер</w:t>
      </w:r>
      <w:r w:rsidR="00E22A0B" w:rsidRPr="00990E19">
        <w:rPr>
          <w:sz w:val="28"/>
          <w:szCs w:val="28"/>
          <w:shd w:val="clear" w:color="auto" w:fill="FFFFFF"/>
        </w:rPr>
        <w:t>ы</w:t>
      </w:r>
      <w:r w:rsidRPr="00990E19">
        <w:rPr>
          <w:sz w:val="28"/>
          <w:szCs w:val="28"/>
          <w:shd w:val="clear" w:color="auto" w:fill="FFFFFF"/>
        </w:rPr>
        <w:t xml:space="preserve"> коэффициент</w:t>
      </w:r>
      <w:r w:rsidR="00E22A0B" w:rsidRPr="00990E19">
        <w:rPr>
          <w:sz w:val="28"/>
          <w:szCs w:val="28"/>
          <w:shd w:val="clear" w:color="auto" w:fill="FFFFFF"/>
        </w:rPr>
        <w:t>ов</w:t>
      </w:r>
    </w:p>
    <w:p w:rsidR="008A7453" w:rsidRDefault="005774C1" w:rsidP="005774C1">
      <w:pPr>
        <w:jc w:val="center"/>
        <w:rPr>
          <w:sz w:val="28"/>
          <w:szCs w:val="28"/>
          <w:shd w:val="clear" w:color="auto" w:fill="FFFFFF"/>
        </w:rPr>
      </w:pPr>
      <w:r w:rsidRPr="00990E19">
        <w:rPr>
          <w:sz w:val="28"/>
          <w:szCs w:val="28"/>
          <w:shd w:val="clear" w:color="auto" w:fill="FFFFFF"/>
        </w:rPr>
        <w:t>за использование земельных участков, находящихся в муниципальной собственности муниципального образования «Город Биробиджан» Еврейской автономной области, и земель или земельных участков, государственная собственность на которые не разграничена для возведения гражданами гаражей, являющихся некапитальными сооружениями</w:t>
      </w:r>
      <w:r w:rsidR="00990E19">
        <w:rPr>
          <w:sz w:val="28"/>
          <w:szCs w:val="28"/>
          <w:shd w:val="clear" w:color="auto" w:fill="FFFFFF"/>
        </w:rPr>
        <w:t>,</w:t>
      </w:r>
      <w:r w:rsidR="00E22A0B" w:rsidRPr="00990E19">
        <w:rPr>
          <w:sz w:val="28"/>
          <w:szCs w:val="28"/>
          <w:shd w:val="clear" w:color="auto" w:fill="FFFFFF"/>
        </w:rPr>
        <w:t xml:space="preserve"> на территории муниципального образования «Город Биробиджан» Еврейской </w:t>
      </w:r>
    </w:p>
    <w:p w:rsidR="005774C1" w:rsidRPr="00990E19" w:rsidRDefault="00E22A0B" w:rsidP="005774C1">
      <w:pPr>
        <w:jc w:val="center"/>
        <w:rPr>
          <w:sz w:val="28"/>
          <w:szCs w:val="28"/>
        </w:rPr>
      </w:pPr>
      <w:r w:rsidRPr="00990E19">
        <w:rPr>
          <w:sz w:val="28"/>
          <w:szCs w:val="28"/>
          <w:shd w:val="clear" w:color="auto" w:fill="FFFFFF"/>
        </w:rPr>
        <w:t>автономной области</w:t>
      </w:r>
    </w:p>
    <w:p w:rsidR="00475770" w:rsidRDefault="00475770" w:rsidP="00D343EC">
      <w:pPr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444"/>
        <w:gridCol w:w="1291"/>
        <w:gridCol w:w="2729"/>
      </w:tblGrid>
      <w:tr w:rsidR="00C67379" w:rsidRPr="00C67379" w:rsidTr="00C67379">
        <w:tc>
          <w:tcPr>
            <w:tcW w:w="5444" w:type="dxa"/>
          </w:tcPr>
          <w:p w:rsidR="00C67379" w:rsidRPr="00C67379" w:rsidRDefault="008A7453" w:rsidP="00D343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  <w:r w:rsidRPr="008A7453">
              <w:rPr>
                <w:sz w:val="24"/>
                <w:szCs w:val="24"/>
              </w:rPr>
              <w:t>использования</w:t>
            </w:r>
            <w:r w:rsidRPr="008A7453">
              <w:rPr>
                <w:sz w:val="24"/>
                <w:szCs w:val="24"/>
                <w:shd w:val="clear" w:color="auto" w:fill="FFFFFF"/>
              </w:rPr>
              <w:t xml:space="preserve"> земель или земельных участков</w:t>
            </w:r>
          </w:p>
        </w:tc>
        <w:tc>
          <w:tcPr>
            <w:tcW w:w="1291" w:type="dxa"/>
          </w:tcPr>
          <w:p w:rsidR="00C67379" w:rsidRPr="00C67379" w:rsidRDefault="00C67379" w:rsidP="00D343EC">
            <w:pPr>
              <w:jc w:val="center"/>
              <w:rPr>
                <w:sz w:val="24"/>
                <w:szCs w:val="24"/>
              </w:rPr>
            </w:pPr>
            <w:r w:rsidRPr="00C67379">
              <w:rPr>
                <w:sz w:val="24"/>
                <w:szCs w:val="24"/>
              </w:rPr>
              <w:t>Ставка платы</w:t>
            </w:r>
          </w:p>
        </w:tc>
        <w:tc>
          <w:tcPr>
            <w:tcW w:w="2729" w:type="dxa"/>
          </w:tcPr>
          <w:p w:rsidR="00C67379" w:rsidRPr="00C67379" w:rsidRDefault="00C67379" w:rsidP="00D343EC">
            <w:pPr>
              <w:jc w:val="center"/>
              <w:rPr>
                <w:sz w:val="24"/>
                <w:szCs w:val="24"/>
              </w:rPr>
            </w:pPr>
            <w:r w:rsidRPr="00C67379">
              <w:rPr>
                <w:sz w:val="24"/>
                <w:szCs w:val="24"/>
              </w:rPr>
              <w:t>Размер коэффициента</w:t>
            </w:r>
          </w:p>
        </w:tc>
      </w:tr>
      <w:tr w:rsidR="00C67379" w:rsidRPr="00C67379" w:rsidTr="00C67379">
        <w:tc>
          <w:tcPr>
            <w:tcW w:w="5444" w:type="dxa"/>
          </w:tcPr>
          <w:p w:rsidR="00C67379" w:rsidRPr="00C67379" w:rsidRDefault="008A7453" w:rsidP="008A7453">
            <w:pPr>
              <w:pStyle w:val="s1"/>
              <w:shd w:val="clear" w:color="auto" w:fill="FFFFFF"/>
              <w:jc w:val="both"/>
              <w:rPr>
                <w:b/>
              </w:rPr>
            </w:pPr>
            <w:r>
              <w:rPr>
                <w:shd w:val="clear" w:color="auto" w:fill="FFFFFF"/>
              </w:rPr>
              <w:t>В</w:t>
            </w:r>
            <w:r w:rsidR="00C67379" w:rsidRPr="00C67379">
              <w:rPr>
                <w:shd w:val="clear" w:color="auto" w:fill="FFFFFF"/>
              </w:rPr>
              <w:t>озведени</w:t>
            </w:r>
            <w:r w:rsidR="00C67379">
              <w:rPr>
                <w:shd w:val="clear" w:color="auto" w:fill="FFFFFF"/>
              </w:rPr>
              <w:t>е</w:t>
            </w:r>
            <w:r w:rsidR="00C67379" w:rsidRPr="00C67379">
              <w:rPr>
                <w:shd w:val="clear" w:color="auto" w:fill="FFFFFF"/>
              </w:rPr>
              <w:t xml:space="preserve"> гражданами гаражей, являющихся некапитальными сооружениями</w:t>
            </w:r>
          </w:p>
        </w:tc>
        <w:tc>
          <w:tcPr>
            <w:tcW w:w="1291" w:type="dxa"/>
          </w:tcPr>
          <w:p w:rsidR="00C67379" w:rsidRPr="00C67379" w:rsidRDefault="00C67379" w:rsidP="00CE0435">
            <w:pPr>
              <w:jc w:val="center"/>
              <w:rPr>
                <w:b/>
                <w:sz w:val="24"/>
                <w:szCs w:val="24"/>
              </w:rPr>
            </w:pPr>
            <w:r w:rsidRPr="00C67379">
              <w:rPr>
                <w:color w:val="22272F"/>
                <w:sz w:val="24"/>
                <w:szCs w:val="24"/>
                <w:shd w:val="clear" w:color="auto" w:fill="FFFFFF"/>
              </w:rPr>
              <w:t>81,92</w:t>
            </w:r>
          </w:p>
        </w:tc>
        <w:tc>
          <w:tcPr>
            <w:tcW w:w="2729" w:type="dxa"/>
          </w:tcPr>
          <w:p w:rsidR="00C67379" w:rsidRPr="00C67379" w:rsidRDefault="00C67379" w:rsidP="004C0173">
            <w:pPr>
              <w:jc w:val="center"/>
              <w:rPr>
                <w:sz w:val="24"/>
                <w:szCs w:val="24"/>
              </w:rPr>
            </w:pPr>
            <w:r w:rsidRPr="00C67379">
              <w:rPr>
                <w:sz w:val="24"/>
                <w:szCs w:val="24"/>
              </w:rPr>
              <w:t>1,</w:t>
            </w:r>
            <w:r w:rsidR="004C0173">
              <w:rPr>
                <w:sz w:val="24"/>
                <w:szCs w:val="24"/>
              </w:rPr>
              <w:t>0</w:t>
            </w:r>
          </w:p>
        </w:tc>
      </w:tr>
    </w:tbl>
    <w:p w:rsidR="00A90333" w:rsidRDefault="00A90333" w:rsidP="00D343EC">
      <w:pPr>
        <w:jc w:val="center"/>
        <w:rPr>
          <w:b/>
          <w:sz w:val="28"/>
          <w:szCs w:val="28"/>
        </w:rPr>
      </w:pPr>
    </w:p>
    <w:sectPr w:rsidR="00A90333" w:rsidSect="0073222C">
      <w:headerReference w:type="default" r:id="rId1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D2" w:rsidRDefault="001A7BD2" w:rsidP="009C361E">
      <w:r>
        <w:separator/>
      </w:r>
    </w:p>
  </w:endnote>
  <w:endnote w:type="continuationSeparator" w:id="0">
    <w:p w:rsidR="001A7BD2" w:rsidRDefault="001A7BD2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D2" w:rsidRDefault="001A7BD2" w:rsidP="009C361E">
      <w:r>
        <w:separator/>
      </w:r>
    </w:p>
  </w:footnote>
  <w:footnote w:type="continuationSeparator" w:id="0">
    <w:p w:rsidR="001A7BD2" w:rsidRDefault="001A7BD2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56537"/>
      <w:docPartObj>
        <w:docPartGallery w:val="Page Numbers (Top of Page)"/>
        <w:docPartUnique/>
      </w:docPartObj>
    </w:sdtPr>
    <w:sdtContent>
      <w:p w:rsidR="00E21D47" w:rsidRDefault="00584077">
        <w:pPr>
          <w:pStyle w:val="a7"/>
          <w:jc w:val="center"/>
        </w:pPr>
        <w:fldSimple w:instr=" PAGE   \* MERGEFORMAT ">
          <w:r w:rsidR="00BC0DFC">
            <w:rPr>
              <w:noProof/>
            </w:rPr>
            <w:t>2</w:t>
          </w:r>
        </w:fldSimple>
      </w:p>
    </w:sdtContent>
  </w:sdt>
  <w:p w:rsidR="00E21D47" w:rsidRDefault="00E21D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554E"/>
    <w:multiLevelType w:val="multilevel"/>
    <w:tmpl w:val="50B2141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12553"/>
    <w:rsid w:val="000210FE"/>
    <w:rsid w:val="00025C0C"/>
    <w:rsid w:val="000268AF"/>
    <w:rsid w:val="000310B9"/>
    <w:rsid w:val="000312D4"/>
    <w:rsid w:val="00032533"/>
    <w:rsid w:val="00033D53"/>
    <w:rsid w:val="00037F26"/>
    <w:rsid w:val="00040AFA"/>
    <w:rsid w:val="000424AF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87A11"/>
    <w:rsid w:val="00091056"/>
    <w:rsid w:val="00093417"/>
    <w:rsid w:val="00093E41"/>
    <w:rsid w:val="00095479"/>
    <w:rsid w:val="000958DD"/>
    <w:rsid w:val="000A1A94"/>
    <w:rsid w:val="000A311E"/>
    <w:rsid w:val="000A48C3"/>
    <w:rsid w:val="000C44E9"/>
    <w:rsid w:val="000D3184"/>
    <w:rsid w:val="000E13CE"/>
    <w:rsid w:val="000F01F9"/>
    <w:rsid w:val="000F2F0C"/>
    <w:rsid w:val="000F702E"/>
    <w:rsid w:val="00103FC2"/>
    <w:rsid w:val="00116A6F"/>
    <w:rsid w:val="00117E89"/>
    <w:rsid w:val="001201AE"/>
    <w:rsid w:val="00123407"/>
    <w:rsid w:val="00132CEB"/>
    <w:rsid w:val="00135DAF"/>
    <w:rsid w:val="00136A63"/>
    <w:rsid w:val="001462F2"/>
    <w:rsid w:val="00154D4C"/>
    <w:rsid w:val="00157D56"/>
    <w:rsid w:val="001635FC"/>
    <w:rsid w:val="00164225"/>
    <w:rsid w:val="001654FA"/>
    <w:rsid w:val="001655D5"/>
    <w:rsid w:val="001723BD"/>
    <w:rsid w:val="00172E6A"/>
    <w:rsid w:val="00174BB4"/>
    <w:rsid w:val="00177757"/>
    <w:rsid w:val="00177D12"/>
    <w:rsid w:val="00181AA7"/>
    <w:rsid w:val="00183D02"/>
    <w:rsid w:val="00185B3B"/>
    <w:rsid w:val="00192E96"/>
    <w:rsid w:val="00197F42"/>
    <w:rsid w:val="001A596C"/>
    <w:rsid w:val="001A7BD2"/>
    <w:rsid w:val="001B0C92"/>
    <w:rsid w:val="001E42A5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343"/>
    <w:rsid w:val="002C57F1"/>
    <w:rsid w:val="002D0CEF"/>
    <w:rsid w:val="002D1BB3"/>
    <w:rsid w:val="002E3D61"/>
    <w:rsid w:val="002F14D8"/>
    <w:rsid w:val="002F4224"/>
    <w:rsid w:val="003013B6"/>
    <w:rsid w:val="00301C06"/>
    <w:rsid w:val="0031495B"/>
    <w:rsid w:val="003339A6"/>
    <w:rsid w:val="00335644"/>
    <w:rsid w:val="0033733C"/>
    <w:rsid w:val="00340A80"/>
    <w:rsid w:val="003462C9"/>
    <w:rsid w:val="003516A0"/>
    <w:rsid w:val="00355581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0D25"/>
    <w:rsid w:val="003F23B8"/>
    <w:rsid w:val="003F23F4"/>
    <w:rsid w:val="0040121B"/>
    <w:rsid w:val="00402700"/>
    <w:rsid w:val="00407B6B"/>
    <w:rsid w:val="00410A16"/>
    <w:rsid w:val="00411CDA"/>
    <w:rsid w:val="00415ED3"/>
    <w:rsid w:val="00417FB5"/>
    <w:rsid w:val="00426C79"/>
    <w:rsid w:val="00432AA1"/>
    <w:rsid w:val="00442420"/>
    <w:rsid w:val="00455DB2"/>
    <w:rsid w:val="004579F0"/>
    <w:rsid w:val="004732CB"/>
    <w:rsid w:val="00475770"/>
    <w:rsid w:val="00485111"/>
    <w:rsid w:val="0048752D"/>
    <w:rsid w:val="004971F9"/>
    <w:rsid w:val="004A34AB"/>
    <w:rsid w:val="004A703C"/>
    <w:rsid w:val="004B60F9"/>
    <w:rsid w:val="004B6D47"/>
    <w:rsid w:val="004C0173"/>
    <w:rsid w:val="004C79BE"/>
    <w:rsid w:val="004D2C62"/>
    <w:rsid w:val="004D2D95"/>
    <w:rsid w:val="004E0541"/>
    <w:rsid w:val="004E6A8E"/>
    <w:rsid w:val="004F1EB6"/>
    <w:rsid w:val="004F239A"/>
    <w:rsid w:val="004F5DD2"/>
    <w:rsid w:val="005028C1"/>
    <w:rsid w:val="00506294"/>
    <w:rsid w:val="005070E2"/>
    <w:rsid w:val="00507795"/>
    <w:rsid w:val="005102AB"/>
    <w:rsid w:val="005167F6"/>
    <w:rsid w:val="00516F9F"/>
    <w:rsid w:val="005171BD"/>
    <w:rsid w:val="0051768B"/>
    <w:rsid w:val="0052187A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774C1"/>
    <w:rsid w:val="00581BE2"/>
    <w:rsid w:val="00583896"/>
    <w:rsid w:val="00584077"/>
    <w:rsid w:val="00591D27"/>
    <w:rsid w:val="00595114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34260"/>
    <w:rsid w:val="00635DBB"/>
    <w:rsid w:val="00640CC3"/>
    <w:rsid w:val="00647D77"/>
    <w:rsid w:val="00652698"/>
    <w:rsid w:val="0065286D"/>
    <w:rsid w:val="00652A3B"/>
    <w:rsid w:val="006604D8"/>
    <w:rsid w:val="0066176E"/>
    <w:rsid w:val="0067326F"/>
    <w:rsid w:val="0067464C"/>
    <w:rsid w:val="00676757"/>
    <w:rsid w:val="00682E12"/>
    <w:rsid w:val="00683045"/>
    <w:rsid w:val="0068728D"/>
    <w:rsid w:val="00691248"/>
    <w:rsid w:val="00692FAC"/>
    <w:rsid w:val="006953DE"/>
    <w:rsid w:val="006A54E8"/>
    <w:rsid w:val="006A5E5A"/>
    <w:rsid w:val="006B319F"/>
    <w:rsid w:val="006C2DCD"/>
    <w:rsid w:val="006C4287"/>
    <w:rsid w:val="006D0DED"/>
    <w:rsid w:val="006D54E4"/>
    <w:rsid w:val="006E362A"/>
    <w:rsid w:val="006F6A14"/>
    <w:rsid w:val="00700305"/>
    <w:rsid w:val="00701A46"/>
    <w:rsid w:val="00701E6F"/>
    <w:rsid w:val="00703E87"/>
    <w:rsid w:val="00716C05"/>
    <w:rsid w:val="007177C5"/>
    <w:rsid w:val="00721700"/>
    <w:rsid w:val="00723B44"/>
    <w:rsid w:val="0073222C"/>
    <w:rsid w:val="00733687"/>
    <w:rsid w:val="0073370B"/>
    <w:rsid w:val="007412E8"/>
    <w:rsid w:val="00750308"/>
    <w:rsid w:val="007529D3"/>
    <w:rsid w:val="00756733"/>
    <w:rsid w:val="00760446"/>
    <w:rsid w:val="00762D5A"/>
    <w:rsid w:val="00772E46"/>
    <w:rsid w:val="00777B3D"/>
    <w:rsid w:val="00786A8D"/>
    <w:rsid w:val="007A3957"/>
    <w:rsid w:val="007A4CEA"/>
    <w:rsid w:val="007A4F19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00B9F"/>
    <w:rsid w:val="00816B44"/>
    <w:rsid w:val="00824D5A"/>
    <w:rsid w:val="008316BD"/>
    <w:rsid w:val="00832F83"/>
    <w:rsid w:val="008351B8"/>
    <w:rsid w:val="00835E8E"/>
    <w:rsid w:val="008432F9"/>
    <w:rsid w:val="0084425F"/>
    <w:rsid w:val="0084633C"/>
    <w:rsid w:val="00847337"/>
    <w:rsid w:val="00852B9B"/>
    <w:rsid w:val="00852C7D"/>
    <w:rsid w:val="008531EE"/>
    <w:rsid w:val="008533ED"/>
    <w:rsid w:val="00857311"/>
    <w:rsid w:val="00857845"/>
    <w:rsid w:val="008648BF"/>
    <w:rsid w:val="00870F47"/>
    <w:rsid w:val="008717E9"/>
    <w:rsid w:val="00871D41"/>
    <w:rsid w:val="0087385E"/>
    <w:rsid w:val="008940F0"/>
    <w:rsid w:val="0089659E"/>
    <w:rsid w:val="008A0DD8"/>
    <w:rsid w:val="008A140D"/>
    <w:rsid w:val="008A5A1B"/>
    <w:rsid w:val="008A7453"/>
    <w:rsid w:val="008A7664"/>
    <w:rsid w:val="008B1116"/>
    <w:rsid w:val="008B3911"/>
    <w:rsid w:val="008C0075"/>
    <w:rsid w:val="008D676B"/>
    <w:rsid w:val="008E5C56"/>
    <w:rsid w:val="008E6382"/>
    <w:rsid w:val="008F4E9A"/>
    <w:rsid w:val="008F6FBA"/>
    <w:rsid w:val="009004E5"/>
    <w:rsid w:val="009028A0"/>
    <w:rsid w:val="00922FDF"/>
    <w:rsid w:val="009266BB"/>
    <w:rsid w:val="00946247"/>
    <w:rsid w:val="0094630B"/>
    <w:rsid w:val="00963604"/>
    <w:rsid w:val="00964E50"/>
    <w:rsid w:val="009677E6"/>
    <w:rsid w:val="0097585D"/>
    <w:rsid w:val="00984F2F"/>
    <w:rsid w:val="00990E19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2883"/>
    <w:rsid w:val="00A44111"/>
    <w:rsid w:val="00A4481D"/>
    <w:rsid w:val="00A471B3"/>
    <w:rsid w:val="00A57153"/>
    <w:rsid w:val="00A57664"/>
    <w:rsid w:val="00A6752B"/>
    <w:rsid w:val="00A7474D"/>
    <w:rsid w:val="00A82AB8"/>
    <w:rsid w:val="00A8554A"/>
    <w:rsid w:val="00A85EE4"/>
    <w:rsid w:val="00A90333"/>
    <w:rsid w:val="00AB38D9"/>
    <w:rsid w:val="00AC084F"/>
    <w:rsid w:val="00AC22E5"/>
    <w:rsid w:val="00AC422B"/>
    <w:rsid w:val="00AE1036"/>
    <w:rsid w:val="00AE1377"/>
    <w:rsid w:val="00AF635B"/>
    <w:rsid w:val="00B00123"/>
    <w:rsid w:val="00B00EEA"/>
    <w:rsid w:val="00B036D2"/>
    <w:rsid w:val="00B0457E"/>
    <w:rsid w:val="00B06EFF"/>
    <w:rsid w:val="00B20699"/>
    <w:rsid w:val="00B25D59"/>
    <w:rsid w:val="00B274AC"/>
    <w:rsid w:val="00B32F7E"/>
    <w:rsid w:val="00B34911"/>
    <w:rsid w:val="00B37E7D"/>
    <w:rsid w:val="00B40203"/>
    <w:rsid w:val="00B403C7"/>
    <w:rsid w:val="00B42D5F"/>
    <w:rsid w:val="00B47E2B"/>
    <w:rsid w:val="00B5001E"/>
    <w:rsid w:val="00B50601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B5AA9"/>
    <w:rsid w:val="00BC0DFC"/>
    <w:rsid w:val="00BC286E"/>
    <w:rsid w:val="00BC2D80"/>
    <w:rsid w:val="00BC717A"/>
    <w:rsid w:val="00BD4313"/>
    <w:rsid w:val="00BD71B9"/>
    <w:rsid w:val="00BE2FFD"/>
    <w:rsid w:val="00BE54CD"/>
    <w:rsid w:val="00BE6D02"/>
    <w:rsid w:val="00BF0B84"/>
    <w:rsid w:val="00BF1183"/>
    <w:rsid w:val="00BF1FA2"/>
    <w:rsid w:val="00BF25D6"/>
    <w:rsid w:val="00BF2DA2"/>
    <w:rsid w:val="00BF5918"/>
    <w:rsid w:val="00BF7633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53824"/>
    <w:rsid w:val="00C55964"/>
    <w:rsid w:val="00C603A3"/>
    <w:rsid w:val="00C67379"/>
    <w:rsid w:val="00C70771"/>
    <w:rsid w:val="00C74C93"/>
    <w:rsid w:val="00C77E71"/>
    <w:rsid w:val="00C81F71"/>
    <w:rsid w:val="00C93E48"/>
    <w:rsid w:val="00C94237"/>
    <w:rsid w:val="00C97108"/>
    <w:rsid w:val="00CA0F60"/>
    <w:rsid w:val="00CA68F3"/>
    <w:rsid w:val="00CA77C2"/>
    <w:rsid w:val="00CB3824"/>
    <w:rsid w:val="00CC2A59"/>
    <w:rsid w:val="00CC2C3C"/>
    <w:rsid w:val="00CD5BFE"/>
    <w:rsid w:val="00CE0435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771E6"/>
    <w:rsid w:val="00D85151"/>
    <w:rsid w:val="00D8521C"/>
    <w:rsid w:val="00D955D9"/>
    <w:rsid w:val="00DD191D"/>
    <w:rsid w:val="00DD3E30"/>
    <w:rsid w:val="00DD5E1F"/>
    <w:rsid w:val="00DD7C43"/>
    <w:rsid w:val="00DE3C7E"/>
    <w:rsid w:val="00DE4FEC"/>
    <w:rsid w:val="00DF49D0"/>
    <w:rsid w:val="00DF5A1D"/>
    <w:rsid w:val="00E03377"/>
    <w:rsid w:val="00E06BBA"/>
    <w:rsid w:val="00E1014B"/>
    <w:rsid w:val="00E12C80"/>
    <w:rsid w:val="00E16A42"/>
    <w:rsid w:val="00E1796A"/>
    <w:rsid w:val="00E21D47"/>
    <w:rsid w:val="00E22A0B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857AA"/>
    <w:rsid w:val="00EA3DA5"/>
    <w:rsid w:val="00EB7F1A"/>
    <w:rsid w:val="00EE4314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0690"/>
    <w:rsid w:val="00F439AE"/>
    <w:rsid w:val="00F5009D"/>
    <w:rsid w:val="00F572A5"/>
    <w:rsid w:val="00F6189B"/>
    <w:rsid w:val="00F63063"/>
    <w:rsid w:val="00F677D1"/>
    <w:rsid w:val="00F71D91"/>
    <w:rsid w:val="00F75613"/>
    <w:rsid w:val="00F76901"/>
    <w:rsid w:val="00F81BC4"/>
    <w:rsid w:val="00F81D61"/>
    <w:rsid w:val="00F87C1C"/>
    <w:rsid w:val="00F901F7"/>
    <w:rsid w:val="00F93AB9"/>
    <w:rsid w:val="00F93B0C"/>
    <w:rsid w:val="00FA2816"/>
    <w:rsid w:val="00FA3C95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  <w:style w:type="paragraph" w:customStyle="1" w:styleId="s1">
    <w:name w:val="s_1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8432F9"/>
    <w:pPr>
      <w:spacing w:before="100" w:beforeAutospacing="1" w:after="100" w:afterAutospacing="1"/>
    </w:pPr>
    <w:rPr>
      <w:sz w:val="24"/>
      <w:szCs w:val="24"/>
    </w:rPr>
  </w:style>
  <w:style w:type="paragraph" w:customStyle="1" w:styleId="indent1">
    <w:name w:val="indent_1"/>
    <w:basedOn w:val="a"/>
    <w:rsid w:val="005774C1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A90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1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3977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2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9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9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679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2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08943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3890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87272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80816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2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809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5296">
                  <w:marLeft w:val="0"/>
                  <w:marRight w:val="0"/>
                  <w:marTop w:val="226"/>
                  <w:marBottom w:val="22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27035">
          <w:marLeft w:val="0"/>
          <w:marRight w:val="0"/>
          <w:marTop w:val="0"/>
          <w:marBottom w:val="105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1441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1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1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9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908">
                      <w:marLeft w:val="0"/>
                      <w:marRight w:val="0"/>
                      <w:marTop w:val="226"/>
                      <w:marBottom w:val="2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79029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5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3365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34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74170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6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658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5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0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7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4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34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09327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4113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2998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7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104696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331">
                          <w:marLeft w:val="0"/>
                          <w:marRight w:val="0"/>
                          <w:marTop w:val="226"/>
                          <w:marBottom w:val="2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56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241F2-375D-4361-A371-3CB95FF5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oku12</cp:lastModifiedBy>
  <cp:revision>8</cp:revision>
  <cp:lastPrinted>2024-10-17T00:46:00Z</cp:lastPrinted>
  <dcterms:created xsi:type="dcterms:W3CDTF">2024-10-02T01:35:00Z</dcterms:created>
  <dcterms:modified xsi:type="dcterms:W3CDTF">2024-10-17T00:47:00Z</dcterms:modified>
</cp:coreProperties>
</file>