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68" w:rsidRPr="0002326A" w:rsidRDefault="003A0068" w:rsidP="00EA6F85">
      <w:pPr>
        <w:spacing w:line="252" w:lineRule="auto"/>
        <w:jc w:val="center"/>
        <w:rPr>
          <w:sz w:val="28"/>
          <w:szCs w:val="28"/>
          <w:lang w:val="en-US"/>
        </w:rPr>
      </w:pPr>
    </w:p>
    <w:p w:rsidR="006638CE" w:rsidRPr="00E16816" w:rsidRDefault="00105812" w:rsidP="00EA6F85">
      <w:pPr>
        <w:spacing w:line="252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224.75pt;margin-top:-27.55pt;width:22.95pt;height:13.65pt;z-index:251657728" strokecolor="white"/>
        </w:pict>
      </w:r>
      <w:r w:rsidR="006638CE" w:rsidRPr="00E16816">
        <w:rPr>
          <w:sz w:val="28"/>
          <w:szCs w:val="28"/>
        </w:rPr>
        <w:t>Пояснительная записка</w:t>
      </w:r>
    </w:p>
    <w:p w:rsidR="006638CE" w:rsidRPr="00E16816" w:rsidRDefault="00E10965" w:rsidP="00EA6F85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6638CE" w:rsidRPr="00E16816">
        <w:rPr>
          <w:sz w:val="28"/>
          <w:szCs w:val="28"/>
        </w:rPr>
        <w:t xml:space="preserve"> проекту решения городской </w:t>
      </w:r>
      <w:r w:rsidR="00357B9C">
        <w:rPr>
          <w:sz w:val="28"/>
          <w:szCs w:val="28"/>
        </w:rPr>
        <w:t>Д</w:t>
      </w:r>
      <w:r w:rsidR="006638CE" w:rsidRPr="00E16816">
        <w:rPr>
          <w:sz w:val="28"/>
          <w:szCs w:val="28"/>
        </w:rPr>
        <w:t>умы «</w:t>
      </w:r>
      <w:r w:rsidR="003C4957">
        <w:rPr>
          <w:sz w:val="28"/>
          <w:szCs w:val="28"/>
        </w:rPr>
        <w:t>О внесении изменения в решение городской Думы от 25.04.2013 № 938 «Об утверждении местных нормативов градостроительного проектирования муниципального образования «Город Биробиджан» Еврейской автономной области»</w:t>
      </w:r>
      <w:r w:rsidR="00216792">
        <w:rPr>
          <w:sz w:val="28"/>
          <w:szCs w:val="28"/>
        </w:rPr>
        <w:t xml:space="preserve"> </w:t>
      </w:r>
    </w:p>
    <w:p w:rsidR="006638CE" w:rsidRDefault="006638CE" w:rsidP="00EA6F85">
      <w:pPr>
        <w:spacing w:line="252" w:lineRule="auto"/>
        <w:rPr>
          <w:sz w:val="28"/>
          <w:szCs w:val="28"/>
        </w:rPr>
      </w:pPr>
    </w:p>
    <w:p w:rsidR="006638CE" w:rsidRPr="00E16816" w:rsidRDefault="006638CE" w:rsidP="00EA6F85">
      <w:pPr>
        <w:spacing w:line="252" w:lineRule="auto"/>
        <w:ind w:firstLine="708"/>
        <w:jc w:val="both"/>
        <w:rPr>
          <w:sz w:val="28"/>
          <w:szCs w:val="28"/>
        </w:rPr>
      </w:pPr>
      <w:r w:rsidRPr="00E16816">
        <w:rPr>
          <w:sz w:val="28"/>
          <w:szCs w:val="28"/>
        </w:rPr>
        <w:t xml:space="preserve">Настоящий правовой акт подготовлен в соответствии со </w:t>
      </w:r>
      <w:r w:rsidR="003C4957" w:rsidRPr="003C4957">
        <w:rPr>
          <w:sz w:val="28"/>
          <w:szCs w:val="28"/>
        </w:rPr>
        <w:t xml:space="preserve">п. </w:t>
      </w:r>
      <w:r w:rsidR="003C4957">
        <w:rPr>
          <w:sz w:val="28"/>
          <w:szCs w:val="28"/>
        </w:rPr>
        <w:t xml:space="preserve">2 ч. 3 </w:t>
      </w:r>
      <w:r w:rsidRPr="00E16816">
        <w:rPr>
          <w:sz w:val="28"/>
          <w:szCs w:val="28"/>
        </w:rPr>
        <w:t>ст.</w:t>
      </w:r>
      <w:r w:rsidR="004272D7">
        <w:rPr>
          <w:sz w:val="28"/>
          <w:szCs w:val="28"/>
        </w:rPr>
        <w:t xml:space="preserve"> </w:t>
      </w:r>
      <w:r w:rsidR="003C4957">
        <w:rPr>
          <w:sz w:val="28"/>
          <w:szCs w:val="28"/>
        </w:rPr>
        <w:t>8</w:t>
      </w:r>
      <w:r w:rsidRPr="00E16816">
        <w:rPr>
          <w:sz w:val="28"/>
          <w:szCs w:val="28"/>
        </w:rPr>
        <w:t xml:space="preserve"> Градостроительного кодекса Российской Федерации.</w:t>
      </w:r>
    </w:p>
    <w:p w:rsidR="005A4A59" w:rsidRDefault="00CE5FCC" w:rsidP="00EA6F85">
      <w:pPr>
        <w:spacing w:line="252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Данный правовой акт разработан в целях </w:t>
      </w:r>
      <w:r>
        <w:rPr>
          <w:sz w:val="28"/>
        </w:rPr>
        <w:t xml:space="preserve">реализации программы «Дальневосточный квартал» на территории Еврейской автономной области, которая реализуется </w:t>
      </w:r>
      <w:r w:rsidRPr="00247852">
        <w:rPr>
          <w:sz w:val="28"/>
        </w:rPr>
        <w:t>на территории опережающего развития</w:t>
      </w:r>
      <w:r>
        <w:rPr>
          <w:sz w:val="28"/>
        </w:rPr>
        <w:t xml:space="preserve"> «</w:t>
      </w:r>
      <w:proofErr w:type="spellStart"/>
      <w:r>
        <w:rPr>
          <w:sz w:val="28"/>
        </w:rPr>
        <w:t>Амуро-Хинганская</w:t>
      </w:r>
      <w:proofErr w:type="spellEnd"/>
      <w:r>
        <w:rPr>
          <w:sz w:val="28"/>
        </w:rPr>
        <w:t>».</w:t>
      </w:r>
    </w:p>
    <w:p w:rsidR="005328C7" w:rsidRDefault="00CE5FCC" w:rsidP="00EA6F85">
      <w:pPr>
        <w:spacing w:line="252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A2780C">
        <w:rPr>
          <w:sz w:val="28"/>
          <w:szCs w:val="28"/>
        </w:rPr>
        <w:t xml:space="preserve">Местные нормативы градостроительного проектирования муниципального образования «Город Биробиджан» Еврейской автономной области ГН99.401.000.000ГН (далее – МНГП) содержат в себе нормы количество машиномест для парковки легковых автомобилей жителей, и гостей жителей, многоквартирных домов (таблица 3.46 МНГП). Так </w:t>
      </w:r>
      <w:r w:rsidR="00167CE6" w:rsidRPr="00A2780C">
        <w:rPr>
          <w:sz w:val="28"/>
          <w:szCs w:val="28"/>
        </w:rPr>
        <w:t xml:space="preserve">норматив </w:t>
      </w:r>
      <w:r w:rsidR="00167CE6" w:rsidRPr="00A2780C">
        <w:rPr>
          <w:rStyle w:val="fontstyle01"/>
          <w:rFonts w:ascii="Times New Roman" w:hAnsi="Times New Roman"/>
          <w:sz w:val="28"/>
          <w:szCs w:val="28"/>
        </w:rPr>
        <w:t xml:space="preserve">машиномест на расчетную единицу для </w:t>
      </w:r>
      <w:r w:rsidR="00A2780C">
        <w:rPr>
          <w:rStyle w:val="fontstyle01"/>
          <w:rFonts w:ascii="Times New Roman" w:hAnsi="Times New Roman"/>
          <w:sz w:val="28"/>
          <w:szCs w:val="28"/>
        </w:rPr>
        <w:t xml:space="preserve">гаражей, гаражей-стоянок, предназначенных для хранения автотранспорта жильцов многоквартирных домов, установлен в размере 0,65, для </w:t>
      </w:r>
      <w:r w:rsidR="00167CE6" w:rsidRPr="00A2780C">
        <w:rPr>
          <w:rStyle w:val="fontstyle01"/>
          <w:rFonts w:ascii="Times New Roman" w:hAnsi="Times New Roman"/>
          <w:sz w:val="28"/>
          <w:szCs w:val="28"/>
        </w:rPr>
        <w:t>гостевых стоянок многоквартирных домов</w:t>
      </w:r>
      <w:r w:rsidR="00A2780C">
        <w:rPr>
          <w:rStyle w:val="fontstyle01"/>
          <w:rFonts w:ascii="Times New Roman" w:hAnsi="Times New Roman"/>
          <w:sz w:val="28"/>
          <w:szCs w:val="28"/>
        </w:rPr>
        <w:t xml:space="preserve"> в размере 0,35.</w:t>
      </w:r>
    </w:p>
    <w:p w:rsidR="00A2780C" w:rsidRDefault="00A2780C" w:rsidP="00EA6F85">
      <w:pPr>
        <w:spacing w:line="252" w:lineRule="auto"/>
        <w:ind w:firstLine="708"/>
        <w:jc w:val="both"/>
        <w:rPr>
          <w:sz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В ходе разработки документации по планировке территории земельного участка, на котором планируется реализация </w:t>
      </w:r>
      <w:r>
        <w:rPr>
          <w:sz w:val="28"/>
        </w:rPr>
        <w:t xml:space="preserve">программы «Дальневосточный квартал» на территории Еврейской автономной области, было установлено, что норматив в </w:t>
      </w:r>
      <w:r w:rsidRPr="00A2780C">
        <w:rPr>
          <w:sz w:val="28"/>
        </w:rPr>
        <w:t xml:space="preserve"> 0,65</w:t>
      </w:r>
      <w:r>
        <w:rPr>
          <w:sz w:val="28"/>
        </w:rPr>
        <w:t xml:space="preserve"> </w:t>
      </w:r>
      <w:r w:rsidRPr="00A2780C">
        <w:rPr>
          <w:sz w:val="28"/>
        </w:rPr>
        <w:t>машиномест выполняется полностью, однако имеется дефицит</w:t>
      </w:r>
      <w:r>
        <w:rPr>
          <w:sz w:val="28"/>
        </w:rPr>
        <w:t xml:space="preserve"> </w:t>
      </w:r>
      <w:r w:rsidRPr="00A2780C">
        <w:rPr>
          <w:sz w:val="28"/>
        </w:rPr>
        <w:t>парковочного пространства для гостев</w:t>
      </w:r>
      <w:r>
        <w:rPr>
          <w:sz w:val="28"/>
        </w:rPr>
        <w:t>ых</w:t>
      </w:r>
      <w:r w:rsidRPr="00A2780C">
        <w:rPr>
          <w:sz w:val="28"/>
        </w:rPr>
        <w:t xml:space="preserve"> </w:t>
      </w:r>
      <w:r>
        <w:rPr>
          <w:sz w:val="28"/>
        </w:rPr>
        <w:t>стоянок</w:t>
      </w:r>
      <w:r w:rsidR="00EA6F85">
        <w:rPr>
          <w:sz w:val="28"/>
        </w:rPr>
        <w:t xml:space="preserve"> (требуемый норматив 0,2, в противовес имеющемуся нормативу в 0,35)</w:t>
      </w:r>
      <w:r w:rsidRPr="00A2780C">
        <w:rPr>
          <w:sz w:val="28"/>
        </w:rPr>
        <w:t>.</w:t>
      </w:r>
      <w:r>
        <w:rPr>
          <w:sz w:val="28"/>
        </w:rPr>
        <w:t xml:space="preserve"> </w:t>
      </w:r>
      <w:proofErr w:type="gramStart"/>
      <w:r>
        <w:rPr>
          <w:sz w:val="28"/>
        </w:rPr>
        <w:t>Разработчиком проекта планировки территории</w:t>
      </w:r>
      <w:r w:rsidRPr="00A2780C">
        <w:rPr>
          <w:sz w:val="28"/>
        </w:rPr>
        <w:t xml:space="preserve"> рассмотрен вариант размещения недостающих машиномест за границами территории проектирования</w:t>
      </w:r>
      <w:r>
        <w:rPr>
          <w:sz w:val="28"/>
        </w:rPr>
        <w:t xml:space="preserve"> – в </w:t>
      </w:r>
      <w:r w:rsidRPr="00A2780C">
        <w:rPr>
          <w:sz w:val="28"/>
        </w:rPr>
        <w:t>шаговой доступности.</w:t>
      </w:r>
      <w:proofErr w:type="gramEnd"/>
      <w:r w:rsidRPr="00A2780C">
        <w:rPr>
          <w:sz w:val="28"/>
        </w:rPr>
        <w:t xml:space="preserve"> Однако выявлено отсутствие требуемой площади</w:t>
      </w:r>
      <w:r>
        <w:rPr>
          <w:sz w:val="28"/>
        </w:rPr>
        <w:t xml:space="preserve"> </w:t>
      </w:r>
      <w:r w:rsidRPr="00A2780C">
        <w:rPr>
          <w:sz w:val="28"/>
        </w:rPr>
        <w:t xml:space="preserve">пригодных </w:t>
      </w:r>
      <w:r>
        <w:rPr>
          <w:sz w:val="28"/>
        </w:rPr>
        <w:t>участков</w:t>
      </w:r>
      <w:r w:rsidRPr="00A2780C">
        <w:rPr>
          <w:sz w:val="28"/>
        </w:rPr>
        <w:t xml:space="preserve"> для размещения </w:t>
      </w:r>
      <w:r w:rsidR="00C1031B">
        <w:rPr>
          <w:sz w:val="28"/>
        </w:rPr>
        <w:t>гостевых стоянок</w:t>
      </w:r>
      <w:r w:rsidRPr="00A2780C">
        <w:rPr>
          <w:sz w:val="28"/>
        </w:rPr>
        <w:t>.</w:t>
      </w:r>
    </w:p>
    <w:p w:rsidR="00C1031B" w:rsidRDefault="00C1031B" w:rsidP="00EA6F85">
      <w:pPr>
        <w:spacing w:line="252" w:lineRule="auto"/>
        <w:ind w:firstLine="708"/>
        <w:jc w:val="both"/>
        <w:rPr>
          <w:sz w:val="28"/>
        </w:rPr>
      </w:pPr>
      <w:r>
        <w:rPr>
          <w:sz w:val="28"/>
        </w:rPr>
        <w:t xml:space="preserve">По результатам ВКС по вопросам утверждения документации по планировке территории в рамках реализации программы «Дальневосточный квартал» на территории Еврейской автономной области было предложено рассмотреть вопрос снижения норматива, с учётом реальных потребностей </w:t>
      </w:r>
      <w:r w:rsidR="0068058E">
        <w:rPr>
          <w:sz w:val="28"/>
        </w:rPr>
        <w:t>для реализации программы.</w:t>
      </w:r>
    </w:p>
    <w:p w:rsidR="00EA6F85" w:rsidRPr="00A2780C" w:rsidRDefault="00EA6F85" w:rsidP="00EA6F85">
      <w:pPr>
        <w:spacing w:line="252" w:lineRule="auto"/>
        <w:ind w:firstLine="708"/>
        <w:jc w:val="both"/>
        <w:rPr>
          <w:sz w:val="28"/>
        </w:rPr>
      </w:pPr>
      <w:r>
        <w:rPr>
          <w:sz w:val="28"/>
        </w:rPr>
        <w:t xml:space="preserve">Рассмотрев предложения разработчика и практику регионов при реализации подобного рода программ, было принято решение о внесении изменений в МНГП, в части снижения норматива </w:t>
      </w:r>
      <w:r>
        <w:rPr>
          <w:rStyle w:val="fontstyle01"/>
          <w:rFonts w:ascii="Times New Roman" w:hAnsi="Times New Roman"/>
          <w:sz w:val="28"/>
          <w:szCs w:val="28"/>
        </w:rPr>
        <w:t xml:space="preserve">для </w:t>
      </w:r>
      <w:r w:rsidRPr="00A2780C">
        <w:rPr>
          <w:rStyle w:val="fontstyle01"/>
          <w:rFonts w:ascii="Times New Roman" w:hAnsi="Times New Roman"/>
          <w:sz w:val="28"/>
          <w:szCs w:val="28"/>
        </w:rPr>
        <w:t>гостевых стоянок многоквартирных домов</w:t>
      </w:r>
      <w:r>
        <w:rPr>
          <w:rStyle w:val="fontstyle01"/>
          <w:rFonts w:ascii="Times New Roman" w:hAnsi="Times New Roman"/>
          <w:sz w:val="28"/>
          <w:szCs w:val="28"/>
        </w:rPr>
        <w:t xml:space="preserve"> в размере 0,2 </w:t>
      </w:r>
      <w:proofErr w:type="spellStart"/>
      <w:r>
        <w:rPr>
          <w:rStyle w:val="fontstyle01"/>
          <w:rFonts w:ascii="Times New Roman" w:hAnsi="Times New Roman"/>
          <w:sz w:val="28"/>
          <w:szCs w:val="28"/>
        </w:rPr>
        <w:t>машиноместа</w:t>
      </w:r>
      <w:proofErr w:type="spellEnd"/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A2780C">
        <w:rPr>
          <w:rStyle w:val="fontstyle01"/>
          <w:rFonts w:ascii="Times New Roman" w:hAnsi="Times New Roman"/>
          <w:sz w:val="28"/>
          <w:szCs w:val="28"/>
        </w:rPr>
        <w:t>на расчетную единицу</w:t>
      </w:r>
      <w:proofErr w:type="gramStart"/>
      <w:r>
        <w:rPr>
          <w:rStyle w:val="fontstyle01"/>
          <w:rFonts w:ascii="Times New Roman" w:hAnsi="Times New Roman"/>
          <w:sz w:val="28"/>
          <w:szCs w:val="28"/>
        </w:rPr>
        <w:t>.</w:t>
      </w:r>
      <w:proofErr w:type="gramEnd"/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Style w:val="fontstyle01"/>
          <w:rFonts w:ascii="Times New Roman" w:hAnsi="Times New Roman"/>
          <w:sz w:val="28"/>
          <w:szCs w:val="28"/>
        </w:rPr>
        <w:lastRenderedPageBreak/>
        <w:t>и</w:t>
      </w:r>
      <w:proofErr w:type="gramEnd"/>
      <w:r>
        <w:rPr>
          <w:rStyle w:val="fontstyle01"/>
          <w:rFonts w:ascii="Times New Roman" w:hAnsi="Times New Roman"/>
          <w:sz w:val="28"/>
          <w:szCs w:val="28"/>
        </w:rPr>
        <w:t>сключительно для проектов жилищного строительства, реализуемых в границах территорий опережающего развития.</w:t>
      </w:r>
    </w:p>
    <w:p w:rsidR="00A2780C" w:rsidRDefault="00A2780C" w:rsidP="00A2780C">
      <w:pPr>
        <w:ind w:firstLine="708"/>
        <w:jc w:val="both"/>
        <w:rPr>
          <w:sz w:val="28"/>
          <w:szCs w:val="28"/>
        </w:rPr>
      </w:pPr>
    </w:p>
    <w:p w:rsidR="00EA6F85" w:rsidRDefault="00EA6F85" w:rsidP="00EA6F85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EA6F85" w:rsidRPr="00E70F69" w:rsidRDefault="00EA6F85" w:rsidP="00EA6F85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sz w:val="28"/>
          <w:szCs w:val="28"/>
        </w:rPr>
        <w:t xml:space="preserve">Повестка и протокол </w:t>
      </w:r>
      <w:r w:rsidRPr="00EA6F85">
        <w:rPr>
          <w:sz w:val="28"/>
          <w:szCs w:val="28"/>
        </w:rPr>
        <w:t>по утверждению ДПТ в рамках реализации программы «Дальневосточный квартал»</w:t>
      </w:r>
      <w:r>
        <w:rPr>
          <w:sz w:val="28"/>
          <w:szCs w:val="28"/>
        </w:rPr>
        <w:t>, Еврейская автономная область,</w:t>
      </w:r>
      <w:r>
        <w:rPr>
          <w:sz w:val="28"/>
          <w:szCs w:val="28"/>
        </w:rPr>
        <w:br/>
      </w:r>
      <w:proofErr w:type="gramStart"/>
      <w:r w:rsidRPr="00EA6F85">
        <w:rPr>
          <w:sz w:val="28"/>
          <w:szCs w:val="28"/>
        </w:rPr>
        <w:t>г</w:t>
      </w:r>
      <w:proofErr w:type="gramEnd"/>
      <w:r w:rsidRPr="00EA6F85">
        <w:rPr>
          <w:sz w:val="28"/>
          <w:szCs w:val="28"/>
        </w:rPr>
        <w:t>. Биробиджан</w:t>
      </w:r>
      <w:r>
        <w:rPr>
          <w:sz w:val="28"/>
          <w:szCs w:val="28"/>
        </w:rPr>
        <w:t>.</w:t>
      </w:r>
    </w:p>
    <w:p w:rsidR="00EA6F85" w:rsidRPr="00EA6F85" w:rsidRDefault="00EA6F85" w:rsidP="00A2780C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EA6F85">
        <w:rPr>
          <w:sz w:val="28"/>
          <w:szCs w:val="28"/>
        </w:rPr>
        <w:t>Письм</w:t>
      </w:r>
      <w:proofErr w:type="gramStart"/>
      <w:r w:rsidRPr="00EA6F85">
        <w:rPr>
          <w:sz w:val="28"/>
          <w:szCs w:val="28"/>
        </w:rPr>
        <w:t>о ООО</w:t>
      </w:r>
      <w:proofErr w:type="gramEnd"/>
      <w:r w:rsidRPr="00EA6F85">
        <w:rPr>
          <w:sz w:val="28"/>
          <w:szCs w:val="28"/>
        </w:rPr>
        <w:t xml:space="preserve"> «</w:t>
      </w:r>
      <w:proofErr w:type="spellStart"/>
      <w:r w:rsidRPr="00EA6F85">
        <w:rPr>
          <w:sz w:val="28"/>
          <w:szCs w:val="28"/>
        </w:rPr>
        <w:t>ДВ-Регион</w:t>
      </w:r>
      <w:proofErr w:type="spellEnd"/>
      <w:r w:rsidRPr="00EA6F85">
        <w:rPr>
          <w:sz w:val="28"/>
          <w:szCs w:val="28"/>
        </w:rPr>
        <w:t xml:space="preserve"> </w:t>
      </w:r>
      <w:proofErr w:type="spellStart"/>
      <w:r w:rsidRPr="00EA6F85">
        <w:rPr>
          <w:sz w:val="28"/>
          <w:szCs w:val="28"/>
        </w:rPr>
        <w:t>Инвест</w:t>
      </w:r>
      <w:proofErr w:type="spellEnd"/>
      <w:r w:rsidRPr="00EA6F85">
        <w:rPr>
          <w:sz w:val="28"/>
          <w:szCs w:val="28"/>
        </w:rPr>
        <w:t>» от 21.08.2024 № Р-05/08</w:t>
      </w:r>
      <w:r>
        <w:rPr>
          <w:sz w:val="28"/>
          <w:szCs w:val="28"/>
        </w:rPr>
        <w:t>.</w:t>
      </w:r>
    </w:p>
    <w:p w:rsidR="005328C7" w:rsidRDefault="005328C7" w:rsidP="00ED68D7">
      <w:pPr>
        <w:rPr>
          <w:sz w:val="28"/>
          <w:szCs w:val="28"/>
        </w:rPr>
      </w:pPr>
    </w:p>
    <w:p w:rsidR="00EA6F85" w:rsidRDefault="00EA6F85" w:rsidP="00ED68D7">
      <w:pPr>
        <w:rPr>
          <w:sz w:val="28"/>
          <w:szCs w:val="28"/>
        </w:rPr>
      </w:pPr>
    </w:p>
    <w:p w:rsidR="00EA6F85" w:rsidRDefault="00EA6F85" w:rsidP="00ED68D7">
      <w:pPr>
        <w:rPr>
          <w:sz w:val="28"/>
          <w:szCs w:val="28"/>
        </w:rPr>
      </w:pPr>
    </w:p>
    <w:p w:rsidR="00EA6F85" w:rsidRDefault="00BA3AD1" w:rsidP="00BA3AD1">
      <w:pPr>
        <w:pStyle w:val="a9"/>
        <w:tabs>
          <w:tab w:val="left" w:pos="993"/>
        </w:tabs>
        <w:ind w:left="0"/>
        <w:jc w:val="both"/>
      </w:pPr>
      <w:r>
        <w:t>Начальник отдела                                                                            О.Ю. Куликова</w:t>
      </w: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</w:p>
    <w:p w:rsidR="00EA6F85" w:rsidRDefault="00EA6F85" w:rsidP="00BA3AD1">
      <w:pPr>
        <w:pStyle w:val="a9"/>
        <w:tabs>
          <w:tab w:val="left" w:pos="993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Пещерин Виктор Константинович</w:t>
      </w:r>
    </w:p>
    <w:p w:rsidR="00BA3AD1" w:rsidRDefault="00EA6F85" w:rsidP="00BA3AD1">
      <w:pPr>
        <w:pStyle w:val="a9"/>
        <w:tabs>
          <w:tab w:val="left" w:pos="993"/>
        </w:tabs>
        <w:ind w:left="0"/>
        <w:jc w:val="both"/>
      </w:pPr>
      <w:r>
        <w:rPr>
          <w:sz w:val="20"/>
          <w:szCs w:val="20"/>
        </w:rPr>
        <w:t xml:space="preserve">+7 (42622) 2 28 12 </w:t>
      </w:r>
    </w:p>
    <w:sectPr w:rsidR="00BA3AD1" w:rsidSect="00EA6F85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BF5" w:rsidRDefault="00974BF5" w:rsidP="007E05B6">
      <w:r>
        <w:separator/>
      </w:r>
    </w:p>
  </w:endnote>
  <w:endnote w:type="continuationSeparator" w:id="0">
    <w:p w:rsidR="00974BF5" w:rsidRDefault="00974BF5" w:rsidP="007E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BF5" w:rsidRDefault="00974BF5" w:rsidP="007E05B6">
      <w:r>
        <w:separator/>
      </w:r>
    </w:p>
  </w:footnote>
  <w:footnote w:type="continuationSeparator" w:id="0">
    <w:p w:rsidR="00974BF5" w:rsidRDefault="00974BF5" w:rsidP="007E0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B6" w:rsidRDefault="00105812">
    <w:pPr>
      <w:pStyle w:val="a5"/>
      <w:jc w:val="center"/>
    </w:pPr>
    <w:fldSimple w:instr=" PAGE   \* MERGEFORMAT ">
      <w:r w:rsidR="00D357DE">
        <w:rPr>
          <w:noProof/>
        </w:rPr>
        <w:t>2</w:t>
      </w:r>
    </w:fldSimple>
  </w:p>
  <w:p w:rsidR="007E05B6" w:rsidRDefault="007E05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3DC"/>
    <w:multiLevelType w:val="multilevel"/>
    <w:tmpl w:val="E922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648DC"/>
    <w:multiLevelType w:val="multilevel"/>
    <w:tmpl w:val="D20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76CA6"/>
    <w:multiLevelType w:val="hybridMultilevel"/>
    <w:tmpl w:val="E5C2C602"/>
    <w:lvl w:ilvl="0" w:tplc="287A1772">
      <w:start w:val="1"/>
      <w:numFmt w:val="decimal"/>
      <w:lvlText w:val="%1."/>
      <w:lvlJc w:val="left"/>
      <w:pPr>
        <w:tabs>
          <w:tab w:val="num" w:pos="2430"/>
        </w:tabs>
        <w:ind w:left="24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8CE"/>
    <w:rsid w:val="00006B18"/>
    <w:rsid w:val="00010C7F"/>
    <w:rsid w:val="00014290"/>
    <w:rsid w:val="0002326A"/>
    <w:rsid w:val="0009257E"/>
    <w:rsid w:val="000A11ED"/>
    <w:rsid w:val="000A1A03"/>
    <w:rsid w:val="000A4E70"/>
    <w:rsid w:val="000B03E2"/>
    <w:rsid w:val="000F0732"/>
    <w:rsid w:val="00104048"/>
    <w:rsid w:val="00105129"/>
    <w:rsid w:val="00105812"/>
    <w:rsid w:val="00112438"/>
    <w:rsid w:val="001205E4"/>
    <w:rsid w:val="0013023C"/>
    <w:rsid w:val="001313B9"/>
    <w:rsid w:val="00147077"/>
    <w:rsid w:val="00167CE6"/>
    <w:rsid w:val="00176A28"/>
    <w:rsid w:val="001B1C85"/>
    <w:rsid w:val="001B7033"/>
    <w:rsid w:val="001D084C"/>
    <w:rsid w:val="001D71C2"/>
    <w:rsid w:val="001E6B4A"/>
    <w:rsid w:val="001F0A02"/>
    <w:rsid w:val="001F5913"/>
    <w:rsid w:val="002055B6"/>
    <w:rsid w:val="00216792"/>
    <w:rsid w:val="002249C7"/>
    <w:rsid w:val="0023555D"/>
    <w:rsid w:val="00257BF4"/>
    <w:rsid w:val="0027323A"/>
    <w:rsid w:val="00274265"/>
    <w:rsid w:val="002A128B"/>
    <w:rsid w:val="002B7D46"/>
    <w:rsid w:val="002C385F"/>
    <w:rsid w:val="002C5C95"/>
    <w:rsid w:val="003145E3"/>
    <w:rsid w:val="00325FEB"/>
    <w:rsid w:val="00331449"/>
    <w:rsid w:val="00332A03"/>
    <w:rsid w:val="00335E70"/>
    <w:rsid w:val="00345750"/>
    <w:rsid w:val="00357B9C"/>
    <w:rsid w:val="0036727B"/>
    <w:rsid w:val="00381360"/>
    <w:rsid w:val="00381A4D"/>
    <w:rsid w:val="00382EE8"/>
    <w:rsid w:val="00390159"/>
    <w:rsid w:val="003A0068"/>
    <w:rsid w:val="003A07AC"/>
    <w:rsid w:val="003B2E73"/>
    <w:rsid w:val="003C4957"/>
    <w:rsid w:val="003E5BF5"/>
    <w:rsid w:val="00400844"/>
    <w:rsid w:val="004125BB"/>
    <w:rsid w:val="004272D7"/>
    <w:rsid w:val="00495024"/>
    <w:rsid w:val="004E06BE"/>
    <w:rsid w:val="004E0A71"/>
    <w:rsid w:val="005328C7"/>
    <w:rsid w:val="00533D07"/>
    <w:rsid w:val="005422AC"/>
    <w:rsid w:val="00551423"/>
    <w:rsid w:val="00583EE4"/>
    <w:rsid w:val="005A4A59"/>
    <w:rsid w:val="00603591"/>
    <w:rsid w:val="0060587A"/>
    <w:rsid w:val="0063724F"/>
    <w:rsid w:val="00644322"/>
    <w:rsid w:val="006510F8"/>
    <w:rsid w:val="00654410"/>
    <w:rsid w:val="006638CE"/>
    <w:rsid w:val="0067021B"/>
    <w:rsid w:val="0067110F"/>
    <w:rsid w:val="0068058E"/>
    <w:rsid w:val="006A74F6"/>
    <w:rsid w:val="006F5474"/>
    <w:rsid w:val="00707C5D"/>
    <w:rsid w:val="00713F27"/>
    <w:rsid w:val="007310EC"/>
    <w:rsid w:val="00757800"/>
    <w:rsid w:val="0076171D"/>
    <w:rsid w:val="007709EA"/>
    <w:rsid w:val="00773804"/>
    <w:rsid w:val="00780714"/>
    <w:rsid w:val="007A4617"/>
    <w:rsid w:val="007C4DCA"/>
    <w:rsid w:val="007E05B6"/>
    <w:rsid w:val="0080496F"/>
    <w:rsid w:val="00821C2E"/>
    <w:rsid w:val="00837963"/>
    <w:rsid w:val="00853BB9"/>
    <w:rsid w:val="00892890"/>
    <w:rsid w:val="008A56F4"/>
    <w:rsid w:val="008A5EC7"/>
    <w:rsid w:val="008C2036"/>
    <w:rsid w:val="008E7BF1"/>
    <w:rsid w:val="008F3F3B"/>
    <w:rsid w:val="00920868"/>
    <w:rsid w:val="00933C62"/>
    <w:rsid w:val="00970C94"/>
    <w:rsid w:val="00974BF5"/>
    <w:rsid w:val="009852D4"/>
    <w:rsid w:val="009E613E"/>
    <w:rsid w:val="009E6150"/>
    <w:rsid w:val="009E71E6"/>
    <w:rsid w:val="00A03CCD"/>
    <w:rsid w:val="00A051A7"/>
    <w:rsid w:val="00A12420"/>
    <w:rsid w:val="00A14554"/>
    <w:rsid w:val="00A2780C"/>
    <w:rsid w:val="00A520B6"/>
    <w:rsid w:val="00A53F83"/>
    <w:rsid w:val="00A55D87"/>
    <w:rsid w:val="00A7354C"/>
    <w:rsid w:val="00A746D3"/>
    <w:rsid w:val="00A810B8"/>
    <w:rsid w:val="00A974D3"/>
    <w:rsid w:val="00AB1E88"/>
    <w:rsid w:val="00AC7608"/>
    <w:rsid w:val="00AD0890"/>
    <w:rsid w:val="00AD107A"/>
    <w:rsid w:val="00AD7503"/>
    <w:rsid w:val="00B02B3E"/>
    <w:rsid w:val="00B12A10"/>
    <w:rsid w:val="00B132DB"/>
    <w:rsid w:val="00B27120"/>
    <w:rsid w:val="00B343FF"/>
    <w:rsid w:val="00B97832"/>
    <w:rsid w:val="00BA3AD1"/>
    <w:rsid w:val="00BB746D"/>
    <w:rsid w:val="00BC36F8"/>
    <w:rsid w:val="00BD3760"/>
    <w:rsid w:val="00BD6943"/>
    <w:rsid w:val="00C1031B"/>
    <w:rsid w:val="00C10DBD"/>
    <w:rsid w:val="00C12207"/>
    <w:rsid w:val="00C20128"/>
    <w:rsid w:val="00C36F15"/>
    <w:rsid w:val="00CB43FF"/>
    <w:rsid w:val="00CD1857"/>
    <w:rsid w:val="00CD7FD1"/>
    <w:rsid w:val="00CE5FCC"/>
    <w:rsid w:val="00CE7B80"/>
    <w:rsid w:val="00CF355E"/>
    <w:rsid w:val="00D06172"/>
    <w:rsid w:val="00D33B86"/>
    <w:rsid w:val="00D357DE"/>
    <w:rsid w:val="00D35D43"/>
    <w:rsid w:val="00D36F60"/>
    <w:rsid w:val="00D6517A"/>
    <w:rsid w:val="00D71106"/>
    <w:rsid w:val="00D73878"/>
    <w:rsid w:val="00D83397"/>
    <w:rsid w:val="00D8555F"/>
    <w:rsid w:val="00DB4474"/>
    <w:rsid w:val="00DC3341"/>
    <w:rsid w:val="00DE7611"/>
    <w:rsid w:val="00E05724"/>
    <w:rsid w:val="00E10965"/>
    <w:rsid w:val="00E14C55"/>
    <w:rsid w:val="00E16816"/>
    <w:rsid w:val="00E368AB"/>
    <w:rsid w:val="00E70F69"/>
    <w:rsid w:val="00EA19DE"/>
    <w:rsid w:val="00EA5097"/>
    <w:rsid w:val="00EA6F85"/>
    <w:rsid w:val="00EB0465"/>
    <w:rsid w:val="00EB150F"/>
    <w:rsid w:val="00EB470D"/>
    <w:rsid w:val="00ED68D7"/>
    <w:rsid w:val="00EE01E4"/>
    <w:rsid w:val="00EE0E6D"/>
    <w:rsid w:val="00EF21B9"/>
    <w:rsid w:val="00F055D8"/>
    <w:rsid w:val="00F46D1C"/>
    <w:rsid w:val="00F52FFA"/>
    <w:rsid w:val="00F80AC4"/>
    <w:rsid w:val="00F90386"/>
    <w:rsid w:val="00FA094A"/>
    <w:rsid w:val="00FA7A4B"/>
    <w:rsid w:val="00FF4087"/>
    <w:rsid w:val="00FF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7B9C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D3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unhideWhenUsed/>
    <w:rsid w:val="00014290"/>
    <w:rPr>
      <w:color w:val="0000FF"/>
      <w:u w:val="single"/>
    </w:rPr>
  </w:style>
  <w:style w:type="character" w:customStyle="1" w:styleId="crumbmarker">
    <w:name w:val="crumb_marker"/>
    <w:basedOn w:val="a0"/>
    <w:rsid w:val="00014290"/>
  </w:style>
  <w:style w:type="paragraph" w:styleId="a5">
    <w:name w:val="header"/>
    <w:basedOn w:val="a"/>
    <w:link w:val="a6"/>
    <w:uiPriority w:val="99"/>
    <w:rsid w:val="007E05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5B6"/>
    <w:rPr>
      <w:sz w:val="24"/>
      <w:szCs w:val="24"/>
    </w:rPr>
  </w:style>
  <w:style w:type="paragraph" w:styleId="a7">
    <w:name w:val="footer"/>
    <w:basedOn w:val="a"/>
    <w:link w:val="a8"/>
    <w:rsid w:val="007E05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E05B6"/>
    <w:rPr>
      <w:sz w:val="24"/>
      <w:szCs w:val="24"/>
    </w:rPr>
  </w:style>
  <w:style w:type="paragraph" w:styleId="a9">
    <w:name w:val="List Paragraph"/>
    <w:basedOn w:val="a"/>
    <w:uiPriority w:val="34"/>
    <w:qFormat/>
    <w:rsid w:val="00BA3AD1"/>
    <w:pPr>
      <w:ind w:left="720"/>
      <w:contextualSpacing/>
    </w:pPr>
    <w:rPr>
      <w:sz w:val="28"/>
      <w:szCs w:val="28"/>
    </w:rPr>
  </w:style>
  <w:style w:type="character" w:customStyle="1" w:styleId="fontstyle01">
    <w:name w:val="fontstyle01"/>
    <w:basedOn w:val="a0"/>
    <w:rsid w:val="00167CE6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02CF4-27F4-4B31-B842-28B590A5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Meriya</Company>
  <LinksUpToDate>false</LinksUpToDate>
  <CharactersWithSpaces>2868</CharactersWithSpaces>
  <SharedDoc>false</SharedDoc>
  <HLinks>
    <vt:vector size="42" baseType="variant">
      <vt:variant>
        <vt:i4>2031691</vt:i4>
      </vt:variant>
      <vt:variant>
        <vt:i4>18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http://www.biradm.ru/msu/meriya/struktura/otdel-arkhitektury-i-gradostroitelstva/gradostroitelnoe-zonirovanie/publichnye-slushaniya/</vt:lpwstr>
      </vt:variant>
      <vt:variant>
        <vt:lpwstr/>
      </vt:variant>
      <vt:variant>
        <vt:i4>3670138</vt:i4>
      </vt:variant>
      <vt:variant>
        <vt:i4>15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</vt:lpwstr>
      </vt:variant>
      <vt:variant>
        <vt:lpwstr/>
      </vt:variant>
      <vt:variant>
        <vt:i4>6160478</vt:i4>
      </vt:variant>
      <vt:variant>
        <vt:i4>12</vt:i4>
      </vt:variant>
      <vt:variant>
        <vt:i4>0</vt:i4>
      </vt:variant>
      <vt:variant>
        <vt:i4>5</vt:i4>
      </vt:variant>
      <vt:variant>
        <vt:lpwstr>http://www.biradm.ru/msu/meriya/struktura/otdel-arkhitektury-i-gradostroitelstva/</vt:lpwstr>
      </vt:variant>
      <vt:variant>
        <vt:lpwstr/>
      </vt:variant>
      <vt:variant>
        <vt:i4>8192039</vt:i4>
      </vt:variant>
      <vt:variant>
        <vt:i4>9</vt:i4>
      </vt:variant>
      <vt:variant>
        <vt:i4>0</vt:i4>
      </vt:variant>
      <vt:variant>
        <vt:i4>5</vt:i4>
      </vt:variant>
      <vt:variant>
        <vt:lpwstr>http://www.biradm.ru/msu/meriya/struktura/</vt:lpwstr>
      </vt:variant>
      <vt:variant>
        <vt:lpwstr/>
      </vt:variant>
      <vt:variant>
        <vt:i4>5570649</vt:i4>
      </vt:variant>
      <vt:variant>
        <vt:i4>6</vt:i4>
      </vt:variant>
      <vt:variant>
        <vt:i4>0</vt:i4>
      </vt:variant>
      <vt:variant>
        <vt:i4>5</vt:i4>
      </vt:variant>
      <vt:variant>
        <vt:lpwstr>http://www.biradm.ru/msu/meriya/</vt:lpwstr>
      </vt:variant>
      <vt:variant>
        <vt:lpwstr/>
      </vt:variant>
      <vt:variant>
        <vt:i4>1835035</vt:i4>
      </vt:variant>
      <vt:variant>
        <vt:i4>3</vt:i4>
      </vt:variant>
      <vt:variant>
        <vt:i4>0</vt:i4>
      </vt:variant>
      <vt:variant>
        <vt:i4>5</vt:i4>
      </vt:variant>
      <vt:variant>
        <vt:lpwstr>http://www.biradm.ru/msu/</vt:lpwstr>
      </vt:variant>
      <vt:variant>
        <vt:lpwstr/>
      </vt:variant>
      <vt:variant>
        <vt:i4>262215</vt:i4>
      </vt:variant>
      <vt:variant>
        <vt:i4>0</vt:i4>
      </vt:variant>
      <vt:variant>
        <vt:i4>0</vt:i4>
      </vt:variant>
      <vt:variant>
        <vt:i4>5</vt:i4>
      </vt:variant>
      <vt:variant>
        <vt:lpwstr>http://www.biradm.ru/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4023</dc:creator>
  <cp:lastModifiedBy>oku12</cp:lastModifiedBy>
  <cp:revision>2</cp:revision>
  <cp:lastPrinted>2024-10-03T02:10:00Z</cp:lastPrinted>
  <dcterms:created xsi:type="dcterms:W3CDTF">2024-10-03T04:52:00Z</dcterms:created>
  <dcterms:modified xsi:type="dcterms:W3CDTF">2024-10-03T04:52:00Z</dcterms:modified>
</cp:coreProperties>
</file>