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E8" w:rsidRDefault="00F074E8" w:rsidP="00F07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074E8" w:rsidRDefault="00F074E8" w:rsidP="00F074E8">
      <w:pPr>
        <w:jc w:val="center"/>
        <w:rPr>
          <w:sz w:val="28"/>
          <w:szCs w:val="28"/>
        </w:rPr>
      </w:pPr>
    </w:p>
    <w:p w:rsidR="00F074E8" w:rsidRDefault="00F074E8" w:rsidP="00F074E8">
      <w:pPr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внесении изменения в решение городской Думы муниципального образования «Город Биробиджан» Еврейской автономной области от 30.11.2023 № 454 «О направлении предложения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о передаче имущества, находящегося в федеральной собственности в собственность муниципального образования «Город Биробиджан» Еврейской автономной области»</w:t>
      </w:r>
    </w:p>
    <w:p w:rsidR="00F074E8" w:rsidRDefault="00F074E8" w:rsidP="00F074E8">
      <w:pPr>
        <w:ind w:firstLine="709"/>
        <w:jc w:val="both"/>
        <w:rPr>
          <w:sz w:val="28"/>
          <w:szCs w:val="28"/>
        </w:rPr>
      </w:pPr>
    </w:p>
    <w:p w:rsidR="00F074E8" w:rsidRDefault="00F074E8" w:rsidP="00F07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обращения Службы в г. Биробиджане пограничного управления по Хабаровскому краю и Еврейской автономной области Федеральной Службы Безопасности Российской Федерации от 28.02.2024 </w:t>
      </w:r>
      <w:r>
        <w:rPr>
          <w:sz w:val="28"/>
          <w:szCs w:val="28"/>
        </w:rPr>
        <w:br/>
        <w:t xml:space="preserve">№ 6/2052  исключены из решения городской Думы муниципального образования «Город Биробиджан» Еврейской автономной области </w:t>
      </w:r>
      <w:r>
        <w:rPr>
          <w:sz w:val="28"/>
          <w:szCs w:val="28"/>
        </w:rPr>
        <w:br/>
        <w:t xml:space="preserve">от 30.11.2023 № 454 «О направлении предложения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о передаче имущества, находящегося в федеральной собственности </w:t>
      </w:r>
      <w:r>
        <w:rPr>
          <w:sz w:val="28"/>
          <w:szCs w:val="28"/>
        </w:rPr>
        <w:br/>
        <w:t>в собственность муниципального образования «Город Биробиджан» Еврейской автономной области» жилые помещения (квартиры), расположенные в городе Биробиджане, в количестве 5 шт.</w:t>
      </w:r>
    </w:p>
    <w:p w:rsidR="00F074E8" w:rsidRDefault="00F074E8" w:rsidP="00F074E8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F074E8" w:rsidRDefault="00F074E8" w:rsidP="00F074E8">
      <w:pPr>
        <w:ind w:firstLine="709"/>
        <w:jc w:val="both"/>
        <w:rPr>
          <w:sz w:val="28"/>
          <w:szCs w:val="28"/>
        </w:rPr>
      </w:pPr>
    </w:p>
    <w:p w:rsidR="00F074E8" w:rsidRDefault="00F074E8" w:rsidP="00F074E8">
      <w:pPr>
        <w:ind w:firstLine="709"/>
        <w:jc w:val="both"/>
        <w:rPr>
          <w:sz w:val="28"/>
          <w:szCs w:val="28"/>
        </w:rPr>
      </w:pPr>
    </w:p>
    <w:p w:rsidR="00F074E8" w:rsidRDefault="00F074E8" w:rsidP="00F074E8">
      <w:pPr>
        <w:ind w:firstLine="709"/>
        <w:jc w:val="both"/>
        <w:rPr>
          <w:sz w:val="28"/>
          <w:szCs w:val="28"/>
        </w:rPr>
      </w:pPr>
    </w:p>
    <w:p w:rsidR="00F074E8" w:rsidRDefault="00F074E8" w:rsidP="00F074E8">
      <w:pPr>
        <w:tabs>
          <w:tab w:val="left" w:pos="7373"/>
        </w:tabs>
      </w:pPr>
      <w:r>
        <w:t>Заместитель главы мэрии города -</w:t>
      </w:r>
    </w:p>
    <w:p w:rsidR="00F074E8" w:rsidRDefault="00F074E8" w:rsidP="00F074E8">
      <w:pPr>
        <w:tabs>
          <w:tab w:val="left" w:pos="7373"/>
        </w:tabs>
      </w:pPr>
      <w:r>
        <w:t>председатель комитета                                                                          И.В. Дубровская</w:t>
      </w:r>
    </w:p>
    <w:p w:rsidR="00F074E8" w:rsidRDefault="00F074E8" w:rsidP="00F074E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074E8" w:rsidRDefault="00F074E8" w:rsidP="00F074E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36C01" w:rsidRDefault="00736C01"/>
    <w:sectPr w:rsidR="00736C01" w:rsidSect="0073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/>
  <w:rsids>
    <w:rsidRoot w:val="00F074E8"/>
    <w:rsid w:val="00736C01"/>
    <w:rsid w:val="00F0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E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74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2</cp:revision>
  <cp:lastPrinted>2024-03-11T23:40:00Z</cp:lastPrinted>
  <dcterms:created xsi:type="dcterms:W3CDTF">2024-03-11T23:36:00Z</dcterms:created>
  <dcterms:modified xsi:type="dcterms:W3CDTF">2024-03-11T23:50:00Z</dcterms:modified>
</cp:coreProperties>
</file>