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BD" w:rsidRPr="00A55670" w:rsidRDefault="00F360BD" w:rsidP="00F360BD">
      <w:pPr>
        <w:jc w:val="center"/>
        <w:rPr>
          <w:b/>
          <w:sz w:val="28"/>
          <w:szCs w:val="28"/>
        </w:rPr>
      </w:pPr>
      <w:r w:rsidRPr="00A55670">
        <w:rPr>
          <w:b/>
          <w:sz w:val="28"/>
          <w:szCs w:val="28"/>
        </w:rPr>
        <w:t>Пояснительная записка</w:t>
      </w:r>
    </w:p>
    <w:p w:rsidR="00F360BD" w:rsidRPr="00A55670" w:rsidRDefault="00F360BD" w:rsidP="00F360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5670">
        <w:rPr>
          <w:sz w:val="28"/>
          <w:szCs w:val="28"/>
        </w:rPr>
        <w:t>к проекту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области», в собственность Еврейской автономной области»</w:t>
      </w:r>
    </w:p>
    <w:p w:rsidR="00F360BD" w:rsidRPr="00A55670" w:rsidRDefault="00F360BD" w:rsidP="00F360BD">
      <w:pPr>
        <w:ind w:firstLine="709"/>
        <w:jc w:val="both"/>
        <w:rPr>
          <w:sz w:val="28"/>
          <w:szCs w:val="28"/>
        </w:rPr>
      </w:pPr>
    </w:p>
    <w:p w:rsidR="00F360BD" w:rsidRDefault="00F360BD" w:rsidP="00F360BD">
      <w:pPr>
        <w:ind w:firstLine="709"/>
        <w:jc w:val="both"/>
        <w:rPr>
          <w:sz w:val="28"/>
          <w:szCs w:val="28"/>
        </w:rPr>
      </w:pPr>
    </w:p>
    <w:p w:rsidR="00F360BD" w:rsidRPr="00A55670" w:rsidRDefault="00F360BD" w:rsidP="00F360B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передачей муниципального предприятия, обеспечивающего население и других потребителей тепловой энергией, в собственность Еврейской автономной области</w:t>
      </w:r>
      <w:r w:rsidRPr="00A5567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F7A08">
        <w:rPr>
          <w:sz w:val="28"/>
          <w:szCs w:val="28"/>
        </w:rPr>
        <w:t>огласно ра</w:t>
      </w:r>
      <w:r>
        <w:rPr>
          <w:sz w:val="28"/>
          <w:szCs w:val="28"/>
        </w:rPr>
        <w:t>споряжению</w:t>
      </w:r>
      <w:r w:rsidRPr="00DF7A08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Еврейской автономной области от 25.06.2021 № 200-рп «О принятии в государственную собственность Еврейской автономной области из собственности муниципального образования «Город Биробиджан» Еврейской  автономной области муниципального унитарного предприятия «Городские тепловые сети» муниципального образования «Город Биробиджан», в том числе недвижимого  имущества» и</w:t>
      </w:r>
      <w:proofErr w:type="gramEnd"/>
      <w:r w:rsidRPr="00A55670">
        <w:rPr>
          <w:sz w:val="28"/>
          <w:szCs w:val="28"/>
        </w:rPr>
        <w:t xml:space="preserve"> </w:t>
      </w:r>
      <w:proofErr w:type="gramStart"/>
      <w:r w:rsidRPr="00A55670">
        <w:rPr>
          <w:sz w:val="28"/>
          <w:szCs w:val="28"/>
        </w:rPr>
        <w:t xml:space="preserve">в соответствии с </w:t>
      </w:r>
      <w:hyperlink r:id="rId4" w:history="1">
        <w:r w:rsidRPr="00A55670">
          <w:rPr>
            <w:rStyle w:val="a3"/>
            <w:color w:val="auto"/>
            <w:sz w:val="28"/>
            <w:szCs w:val="28"/>
            <w:u w:val="none"/>
          </w:rPr>
          <w:t>частью 11 статьи 154</w:t>
        </w:r>
      </w:hyperlink>
      <w:r w:rsidRPr="00A55670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</w:t>
      </w:r>
      <w:proofErr w:type="gramEnd"/>
      <w:r w:rsidRPr="00A55670">
        <w:rPr>
          <w:sz w:val="28"/>
          <w:szCs w:val="28"/>
        </w:rPr>
        <w:t xml:space="preserve"> </w:t>
      </w:r>
      <w:proofErr w:type="gramStart"/>
      <w:r w:rsidRPr="00A55670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hyperlink r:id="rId5" w:history="1">
        <w:r w:rsidRPr="00A55670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A55670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 подготовлен</w:t>
      </w:r>
      <w:proofErr w:type="gramEnd"/>
      <w:r w:rsidRPr="00A55670">
        <w:rPr>
          <w:sz w:val="28"/>
          <w:szCs w:val="28"/>
        </w:rPr>
        <w:t xml:space="preserve"> проект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области», в собственность Еврейской автономной области».</w:t>
      </w:r>
    </w:p>
    <w:p w:rsidR="00F360BD" w:rsidRPr="00A55670" w:rsidRDefault="00F360BD" w:rsidP="00F360BD">
      <w:pPr>
        <w:ind w:firstLine="709"/>
        <w:jc w:val="both"/>
        <w:rPr>
          <w:sz w:val="28"/>
          <w:szCs w:val="28"/>
        </w:rPr>
      </w:pPr>
    </w:p>
    <w:p w:rsidR="00F360BD" w:rsidRDefault="00F360BD" w:rsidP="00F360BD">
      <w:pPr>
        <w:ind w:firstLine="709"/>
        <w:jc w:val="both"/>
        <w:rPr>
          <w:sz w:val="28"/>
          <w:szCs w:val="28"/>
        </w:rPr>
      </w:pPr>
      <w:r w:rsidRPr="00A55670">
        <w:rPr>
          <w:sz w:val="28"/>
          <w:szCs w:val="28"/>
        </w:rPr>
        <w:t xml:space="preserve">  </w:t>
      </w:r>
    </w:p>
    <w:p w:rsidR="00F360BD" w:rsidRPr="00A55670" w:rsidRDefault="00F360BD" w:rsidP="00F360BD">
      <w:pPr>
        <w:ind w:firstLine="709"/>
        <w:jc w:val="both"/>
        <w:rPr>
          <w:sz w:val="28"/>
          <w:szCs w:val="28"/>
        </w:rPr>
      </w:pPr>
      <w:r w:rsidRPr="00A55670">
        <w:rPr>
          <w:sz w:val="28"/>
          <w:szCs w:val="28"/>
        </w:rPr>
        <w:t xml:space="preserve">  </w:t>
      </w:r>
    </w:p>
    <w:p w:rsidR="00F360BD" w:rsidRPr="00A55670" w:rsidRDefault="00F360BD" w:rsidP="00F360BD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A55670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F360BD" w:rsidRPr="00A55670" w:rsidRDefault="00F360BD" w:rsidP="00F360BD">
      <w:pPr>
        <w:pStyle w:val="ConsNonformat"/>
        <w:widowControl/>
        <w:rPr>
          <w:sz w:val="28"/>
          <w:szCs w:val="28"/>
        </w:rPr>
      </w:pPr>
      <w:r w:rsidRPr="00A55670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55670">
        <w:rPr>
          <w:rFonts w:ascii="Times New Roman" w:hAnsi="Times New Roman" w:cs="Times New Roman"/>
          <w:sz w:val="28"/>
          <w:szCs w:val="28"/>
        </w:rPr>
        <w:t>И.В. Дубровская</w:t>
      </w:r>
    </w:p>
    <w:p w:rsidR="00FA79A6" w:rsidRDefault="00FA79A6"/>
    <w:sectPr w:rsidR="00FA79A6" w:rsidSect="00A556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60BD"/>
    <w:rsid w:val="00D70B20"/>
    <w:rsid w:val="00F360BD"/>
    <w:rsid w:val="00FA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36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60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4" Type="http://schemas.openxmlformats.org/officeDocument/2006/relationships/hyperlink" Target="consultantplus://offline/ref=03ADAD064BD8C9C089DA077403E6561D6220FD4B5BF7EDDC0D8D9B88A5BCB0611677699BFD239DF8E74405787F034FB42842A6AABEDDE040s1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1</cp:revision>
  <cp:lastPrinted>2023-11-07T05:15:00Z</cp:lastPrinted>
  <dcterms:created xsi:type="dcterms:W3CDTF">2023-11-07T05:13:00Z</dcterms:created>
  <dcterms:modified xsi:type="dcterms:W3CDTF">2023-11-07T05:46:00Z</dcterms:modified>
</cp:coreProperties>
</file>