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Default="000A21CE" w:rsidP="000A21C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0A21CE" w:rsidRPr="004F59F6" w:rsidRDefault="000A21CE" w:rsidP="000A21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9F6">
        <w:rPr>
          <w:sz w:val="28"/>
          <w:szCs w:val="28"/>
        </w:rPr>
        <w:t>к проекту решения городской Думы «</w:t>
      </w:r>
      <w:r w:rsidR="00391F6E"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находящегося в собственности Еврейской автономной области,  в собственность муниципального образования «Город Биробиджан» Еврейской автономной области</w:t>
      </w:r>
      <w:r w:rsidRPr="004F59F6">
        <w:rPr>
          <w:sz w:val="28"/>
          <w:szCs w:val="28"/>
        </w:rPr>
        <w:t>»</w:t>
      </w:r>
    </w:p>
    <w:p w:rsidR="000A21CE" w:rsidRPr="004F59F6" w:rsidRDefault="000A21CE" w:rsidP="000A21CE">
      <w:pPr>
        <w:ind w:firstLine="709"/>
        <w:jc w:val="both"/>
        <w:rPr>
          <w:sz w:val="28"/>
          <w:szCs w:val="28"/>
        </w:rPr>
      </w:pPr>
    </w:p>
    <w:p w:rsidR="000E6871" w:rsidRPr="00EB0A47" w:rsidRDefault="000E6871" w:rsidP="000E6871">
      <w:pPr>
        <w:ind w:firstLine="7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EB0A47">
        <w:rPr>
          <w:sz w:val="28"/>
          <w:szCs w:val="28"/>
        </w:rPr>
        <w:t>астоящий проект решения городской Думы подготовлен</w:t>
      </w:r>
      <w:r>
        <w:rPr>
          <w:sz w:val="28"/>
          <w:szCs w:val="28"/>
        </w:rPr>
        <w:t xml:space="preserve"> в</w:t>
      </w:r>
      <w:r w:rsidRPr="00EB0A47">
        <w:rPr>
          <w:sz w:val="28"/>
          <w:szCs w:val="28"/>
        </w:rPr>
        <w:t xml:space="preserve"> соответствии с </w:t>
      </w:r>
      <w:hyperlink r:id="rId6" w:history="1">
        <w:r w:rsidRPr="00EB0A47">
          <w:rPr>
            <w:sz w:val="28"/>
            <w:szCs w:val="28"/>
          </w:rPr>
          <w:t>частью 11 статьи 154</w:t>
        </w:r>
      </w:hyperlink>
      <w:r w:rsidRPr="00EB0A47">
        <w:rPr>
          <w:sz w:val="28"/>
          <w:szCs w:val="28"/>
        </w:rPr>
        <w:t xml:space="preserve"> Федерального закона от 22.08.2004 </w:t>
      </w:r>
      <w:r>
        <w:rPr>
          <w:sz w:val="28"/>
          <w:szCs w:val="28"/>
        </w:rPr>
        <w:t xml:space="preserve">       </w:t>
      </w:r>
      <w:r w:rsidRPr="00EB0A47">
        <w:rPr>
          <w:sz w:val="28"/>
          <w:szCs w:val="28"/>
        </w:rPr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Pr="00EB0A47">
        <w:rPr>
          <w:sz w:val="28"/>
          <w:szCs w:val="28"/>
        </w:rPr>
        <w:t xml:space="preserve"> </w:t>
      </w:r>
      <w:proofErr w:type="gramStart"/>
      <w:r w:rsidRPr="00EB0A47">
        <w:rPr>
          <w:sz w:val="28"/>
          <w:szCs w:val="28"/>
        </w:rPr>
        <w:t xml:space="preserve">субъектов Российской Федерации» и «Об общих принципах организации местного самоуправления в Российской Федерации», </w:t>
      </w:r>
      <w:hyperlink r:id="rId7" w:history="1">
        <w:r w:rsidRPr="00EB0A47">
          <w:rPr>
            <w:sz w:val="28"/>
            <w:szCs w:val="28"/>
          </w:rPr>
          <w:t>пунктом 2</w:t>
        </w:r>
      </w:hyperlink>
      <w:r w:rsidRPr="00EB0A47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</w:t>
      </w:r>
      <w:proofErr w:type="gramEnd"/>
      <w:r w:rsidRPr="00EB0A47">
        <w:rPr>
          <w:sz w:val="28"/>
          <w:szCs w:val="28"/>
        </w:rPr>
        <w:t xml:space="preserve"> </w:t>
      </w:r>
      <w:proofErr w:type="gramStart"/>
      <w:r w:rsidRPr="00EB0A47">
        <w:rPr>
          <w:sz w:val="28"/>
          <w:szCs w:val="28"/>
        </w:rPr>
        <w:t>или собственность субъекта Российской Федерации», подготовлен настоящий проект решения городской Думы «О направлении предложения в правительство Еврейской автономной области о передаче имущества, находящегося в собственности Еврейской автономной области,  в собственность муниципального образования «Город Биробиджан» Еврейской автономной области»</w:t>
      </w:r>
      <w:r>
        <w:rPr>
          <w:sz w:val="28"/>
          <w:szCs w:val="28"/>
        </w:rPr>
        <w:t>, в целях вовлечения в жилищное строительство земельного</w:t>
      </w:r>
      <w:r w:rsidR="00391F6E" w:rsidRPr="00EB0A47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="00391F6E" w:rsidRPr="00EB0A47">
        <w:rPr>
          <w:sz w:val="28"/>
          <w:szCs w:val="28"/>
        </w:rPr>
        <w:t xml:space="preserve"> 79:01:0</w:t>
      </w:r>
      <w:r>
        <w:rPr>
          <w:sz w:val="28"/>
          <w:szCs w:val="28"/>
        </w:rPr>
        <w:t>2</w:t>
      </w:r>
      <w:r w:rsidR="00391F6E" w:rsidRPr="00EB0A47">
        <w:rPr>
          <w:sz w:val="28"/>
          <w:szCs w:val="28"/>
        </w:rPr>
        <w:t>000</w:t>
      </w:r>
      <w:r>
        <w:rPr>
          <w:sz w:val="28"/>
          <w:szCs w:val="28"/>
        </w:rPr>
        <w:t>21</w:t>
      </w:r>
      <w:r w:rsidR="00391F6E" w:rsidRPr="00EB0A47">
        <w:rPr>
          <w:sz w:val="28"/>
          <w:szCs w:val="28"/>
        </w:rPr>
        <w:t>:</w:t>
      </w:r>
      <w:r>
        <w:rPr>
          <w:sz w:val="28"/>
          <w:szCs w:val="28"/>
        </w:rPr>
        <w:t>555, находящегося в государственной собственности Еврейской автономной области</w:t>
      </w:r>
      <w:r w:rsidRPr="00EB0A47">
        <w:rPr>
          <w:sz w:val="28"/>
          <w:szCs w:val="28"/>
        </w:rPr>
        <w:t>.</w:t>
      </w:r>
      <w:proofErr w:type="gramEnd"/>
    </w:p>
    <w:p w:rsidR="004F59F6" w:rsidRPr="00EB0A47" w:rsidRDefault="004F59F6" w:rsidP="004F59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1CE" w:rsidRPr="00EB0A47" w:rsidRDefault="000A21CE" w:rsidP="000A21C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B0A47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73EAD" w:rsidRPr="00EB0A47" w:rsidRDefault="000A21CE" w:rsidP="00616332">
      <w:pPr>
        <w:pStyle w:val="ConsNonformat"/>
        <w:widowControl/>
        <w:rPr>
          <w:sz w:val="28"/>
          <w:szCs w:val="28"/>
        </w:rPr>
      </w:pPr>
      <w:r w:rsidRPr="00EB0A47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773EAD" w:rsidRPr="00EB0A47" w:rsidSect="004F59F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B5C" w:rsidRDefault="00633B5C" w:rsidP="004F59F6">
      <w:r>
        <w:separator/>
      </w:r>
    </w:p>
  </w:endnote>
  <w:endnote w:type="continuationSeparator" w:id="0">
    <w:p w:rsidR="00633B5C" w:rsidRDefault="00633B5C" w:rsidP="004F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B5C" w:rsidRDefault="00633B5C" w:rsidP="004F59F6">
      <w:r>
        <w:separator/>
      </w:r>
    </w:p>
  </w:footnote>
  <w:footnote w:type="continuationSeparator" w:id="0">
    <w:p w:rsidR="00633B5C" w:rsidRDefault="00633B5C" w:rsidP="004F5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9121"/>
      <w:docPartObj>
        <w:docPartGallery w:val="Page Numbers (Top of Page)"/>
        <w:docPartUnique/>
      </w:docPartObj>
    </w:sdtPr>
    <w:sdtContent>
      <w:p w:rsidR="004F59F6" w:rsidRDefault="00E84394">
        <w:pPr>
          <w:pStyle w:val="a5"/>
          <w:jc w:val="center"/>
        </w:pPr>
        <w:fldSimple w:instr=" PAGE   \* MERGEFORMAT ">
          <w:r w:rsidR="00EB0A47">
            <w:rPr>
              <w:noProof/>
            </w:rPr>
            <w:t>2</w:t>
          </w:r>
        </w:fldSimple>
      </w:p>
    </w:sdtContent>
  </w:sdt>
  <w:p w:rsidR="004F59F6" w:rsidRDefault="004F59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1CE"/>
    <w:rsid w:val="000379A1"/>
    <w:rsid w:val="00077E73"/>
    <w:rsid w:val="000A21CE"/>
    <w:rsid w:val="000E6871"/>
    <w:rsid w:val="00354DF7"/>
    <w:rsid w:val="00391F6E"/>
    <w:rsid w:val="003C6267"/>
    <w:rsid w:val="004F59F6"/>
    <w:rsid w:val="005F7A50"/>
    <w:rsid w:val="00616332"/>
    <w:rsid w:val="00633B5C"/>
    <w:rsid w:val="00644221"/>
    <w:rsid w:val="006A1346"/>
    <w:rsid w:val="006A373C"/>
    <w:rsid w:val="006F529E"/>
    <w:rsid w:val="00712BB9"/>
    <w:rsid w:val="00753FAB"/>
    <w:rsid w:val="00773EAD"/>
    <w:rsid w:val="007D0B98"/>
    <w:rsid w:val="0082029A"/>
    <w:rsid w:val="00941C1C"/>
    <w:rsid w:val="009B5305"/>
    <w:rsid w:val="009C4E4E"/>
    <w:rsid w:val="009E1700"/>
    <w:rsid w:val="00A56847"/>
    <w:rsid w:val="00AD4CC0"/>
    <w:rsid w:val="00AF75B9"/>
    <w:rsid w:val="00B75C2F"/>
    <w:rsid w:val="00B95D8A"/>
    <w:rsid w:val="00C2769E"/>
    <w:rsid w:val="00E84394"/>
    <w:rsid w:val="00EB0A47"/>
    <w:rsid w:val="00EC6B09"/>
    <w:rsid w:val="00EE325F"/>
    <w:rsid w:val="00F02D80"/>
    <w:rsid w:val="00F757A8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  <w:style w:type="paragraph" w:styleId="a4">
    <w:name w:val="No Spacing"/>
    <w:uiPriority w:val="1"/>
    <w:qFormat/>
    <w:rsid w:val="00773E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utton-search">
    <w:name w:val="button-search"/>
    <w:basedOn w:val="a0"/>
    <w:rsid w:val="00773EAD"/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cumi07</cp:lastModifiedBy>
  <cp:revision>2</cp:revision>
  <cp:lastPrinted>2023-04-14T02:59:00Z</cp:lastPrinted>
  <dcterms:created xsi:type="dcterms:W3CDTF">2023-04-14T03:00:00Z</dcterms:created>
  <dcterms:modified xsi:type="dcterms:W3CDTF">2023-04-14T03:00:00Z</dcterms:modified>
</cp:coreProperties>
</file>