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1F2535" w:rsidRDefault="00303601" w:rsidP="001F2535">
      <w:pPr>
        <w:jc w:val="both"/>
        <w:rPr>
          <w:sz w:val="28"/>
          <w:szCs w:val="28"/>
        </w:rPr>
      </w:pPr>
      <w:r w:rsidRPr="007D4CE2">
        <w:rPr>
          <w:sz w:val="28"/>
          <w:szCs w:val="28"/>
        </w:rPr>
        <w:t>к проекту решения городской Думы «</w:t>
      </w:r>
      <w:r w:rsidR="001F2535">
        <w:rPr>
          <w:sz w:val="28"/>
          <w:szCs w:val="28"/>
        </w:rPr>
        <w:t xml:space="preserve">О ликвидации муниципального унитарного предприятия «Комбинат школьного и студенческого питания» муниципального образования «Город Биробиджан» </w:t>
      </w:r>
    </w:p>
    <w:p w:rsidR="00303601" w:rsidRPr="007D4CE2" w:rsidRDefault="00303601" w:rsidP="00303601">
      <w:pPr>
        <w:jc w:val="both"/>
        <w:rPr>
          <w:sz w:val="28"/>
          <w:szCs w:val="28"/>
        </w:rPr>
      </w:pPr>
    </w:p>
    <w:p w:rsidR="001B06EE" w:rsidRPr="007D4CE2" w:rsidRDefault="001B06EE" w:rsidP="001B06EE">
      <w:pPr>
        <w:pStyle w:val="s15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4CE2">
        <w:rPr>
          <w:sz w:val="28"/>
          <w:szCs w:val="28"/>
          <w:shd w:val="clear" w:color="auto" w:fill="FFFFFF"/>
        </w:rPr>
        <w:t xml:space="preserve">В соответствии со статьей 3 Федерального закона от 27.12.2019 </w:t>
      </w:r>
      <w:r w:rsidRPr="007D4CE2">
        <w:rPr>
          <w:sz w:val="28"/>
          <w:szCs w:val="28"/>
          <w:shd w:val="clear" w:color="auto" w:fill="FFFFFF"/>
        </w:rPr>
        <w:br/>
        <w:t>№ 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7D4CE2">
        <w:rPr>
          <w:sz w:val="28"/>
          <w:szCs w:val="28"/>
        </w:rPr>
        <w:t xml:space="preserve"> государственные и муниципальные унитарные предприятия, которые созданы до дня </w:t>
      </w:r>
      <w:hyperlink r:id="rId6" w:anchor="/document/73355479/entry/4" w:history="1">
        <w:r w:rsidRPr="007D4CE2">
          <w:rPr>
            <w:rStyle w:val="a5"/>
            <w:color w:val="auto"/>
            <w:sz w:val="28"/>
            <w:szCs w:val="28"/>
            <w:u w:val="none"/>
          </w:rPr>
          <w:t>вступления в силу</w:t>
        </w:r>
      </w:hyperlink>
      <w:r w:rsidRPr="007D4CE2">
        <w:rPr>
          <w:sz w:val="28"/>
          <w:szCs w:val="28"/>
        </w:rPr>
        <w:t> настоящего Федерального закона и осуществляют деятельность на товарных рынках в Российской Федерации, находящихся в условиях конкуренции, за исключением случаев, предусмотренных</w:t>
      </w:r>
      <w:proofErr w:type="gramEnd"/>
      <w:r w:rsidRPr="007D4CE2">
        <w:rPr>
          <w:sz w:val="28"/>
          <w:szCs w:val="28"/>
        </w:rPr>
        <w:t> </w:t>
      </w:r>
      <w:hyperlink r:id="rId7" w:anchor="/document/12148517/entry/35101" w:history="1">
        <w:r w:rsidRPr="007D4CE2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7D4CE2">
        <w:rPr>
          <w:sz w:val="28"/>
          <w:szCs w:val="28"/>
        </w:rPr>
        <w:t> от 26 июля 2006 года № 135-ФЗ «О защите конкуренции», подлежат ликвидации или реорганизации по решению учредителя до 1 января 2025 года. Государственные и муниципальные унитарные предприятия, в отношении которых учредителем не приняты и (или) не исполнены решения о ликвидации или реорганизации до 1 января 2025 года, подлежат ликвидации в судебном порядке по иску антимонопольного органа.</w:t>
      </w:r>
    </w:p>
    <w:p w:rsidR="000731E7" w:rsidRDefault="000731E7" w:rsidP="00073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Думой 27.08.2024 принято решение № 529 «О реорганизации муниципального унитарного предприятия «Комбинат школьного и студенческого питания»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».</w:t>
      </w:r>
      <w:r w:rsidRPr="00CE0F3F">
        <w:rPr>
          <w:sz w:val="28"/>
          <w:szCs w:val="28"/>
        </w:rPr>
        <w:t xml:space="preserve"> </w:t>
      </w:r>
    </w:p>
    <w:p w:rsidR="001B06EE" w:rsidRPr="007D4CE2" w:rsidRDefault="000731E7" w:rsidP="00E87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E87BD5" w:rsidRPr="007D4CE2">
        <w:rPr>
          <w:sz w:val="28"/>
          <w:szCs w:val="28"/>
        </w:rPr>
        <w:t xml:space="preserve"> ограниченност</w:t>
      </w:r>
      <w:r>
        <w:rPr>
          <w:sz w:val="28"/>
          <w:szCs w:val="28"/>
        </w:rPr>
        <w:t>ью</w:t>
      </w:r>
      <w:r w:rsidR="00E87BD5" w:rsidRPr="007D4CE2">
        <w:rPr>
          <w:sz w:val="28"/>
          <w:szCs w:val="28"/>
        </w:rPr>
        <w:t xml:space="preserve"> бюджетных средств, выделяемых </w:t>
      </w:r>
      <w:proofErr w:type="gramStart"/>
      <w:r w:rsidR="00E87BD5" w:rsidRPr="007D4CE2">
        <w:rPr>
          <w:sz w:val="28"/>
          <w:szCs w:val="28"/>
        </w:rPr>
        <w:t>на</w:t>
      </w:r>
      <w:proofErr w:type="gramEnd"/>
      <w:r w:rsidR="00E87BD5" w:rsidRPr="007D4CE2">
        <w:rPr>
          <w:sz w:val="28"/>
          <w:szCs w:val="28"/>
        </w:rPr>
        <w:t xml:space="preserve"> </w:t>
      </w:r>
      <w:r w:rsidRPr="007D4CE2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7D4CE2">
        <w:rPr>
          <w:sz w:val="28"/>
          <w:szCs w:val="28"/>
        </w:rPr>
        <w:t xml:space="preserve"> учащихся муниципальных образовательных учреждений горячим питанием</w:t>
      </w:r>
      <w:r w:rsidR="00E87BD5" w:rsidRPr="007D4CE2">
        <w:rPr>
          <w:sz w:val="28"/>
          <w:szCs w:val="28"/>
        </w:rPr>
        <w:t>,</w:t>
      </w:r>
      <w:r w:rsidR="001B06EE" w:rsidRPr="007D4CE2">
        <w:rPr>
          <w:sz w:val="28"/>
          <w:szCs w:val="28"/>
        </w:rPr>
        <w:t xml:space="preserve"> </w:t>
      </w:r>
      <w:r w:rsidR="00F45858">
        <w:rPr>
          <w:sz w:val="28"/>
          <w:szCs w:val="28"/>
        </w:rPr>
        <w:t>мэрия города п</w:t>
      </w:r>
      <w:r w:rsidR="001B06EE" w:rsidRPr="007D4CE2">
        <w:rPr>
          <w:sz w:val="28"/>
          <w:szCs w:val="28"/>
        </w:rPr>
        <w:t>редлагае</w:t>
      </w:r>
      <w:r w:rsidR="00F45858">
        <w:rPr>
          <w:sz w:val="28"/>
          <w:szCs w:val="28"/>
        </w:rPr>
        <w:t>т</w:t>
      </w:r>
      <w:r w:rsidR="001B06EE" w:rsidRPr="007D4CE2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ликвидировать</w:t>
      </w:r>
      <w:r w:rsidR="001B06EE" w:rsidRPr="007D4CE2">
        <w:rPr>
          <w:sz w:val="28"/>
          <w:szCs w:val="28"/>
        </w:rPr>
        <w:t xml:space="preserve"> </w:t>
      </w:r>
      <w:r w:rsidR="0027030F" w:rsidRPr="007D4CE2">
        <w:rPr>
          <w:sz w:val="28"/>
          <w:szCs w:val="28"/>
        </w:rPr>
        <w:t xml:space="preserve">муниципальное унитарное предприятие </w:t>
      </w:r>
      <w:r w:rsidR="00E87BD5" w:rsidRPr="007D4CE2">
        <w:rPr>
          <w:sz w:val="28"/>
          <w:szCs w:val="28"/>
        </w:rPr>
        <w:t>«Комбинат школьного и студенческого питания» муниципального образования «Город Биробиджан»</w:t>
      </w:r>
      <w:r w:rsidR="001B06EE" w:rsidRPr="007D4C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66A1">
        <w:rPr>
          <w:sz w:val="28"/>
          <w:szCs w:val="28"/>
        </w:rPr>
        <w:t xml:space="preserve">Горячее </w:t>
      </w:r>
      <w:r>
        <w:rPr>
          <w:sz w:val="28"/>
          <w:szCs w:val="28"/>
        </w:rPr>
        <w:t xml:space="preserve">питание учащихся </w:t>
      </w:r>
      <w:r w:rsidR="005166A1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силами</w:t>
      </w:r>
      <w:r w:rsidR="005166A1">
        <w:rPr>
          <w:sz w:val="28"/>
          <w:szCs w:val="28"/>
        </w:rPr>
        <w:t xml:space="preserve"> и средствами</w:t>
      </w:r>
      <w:r>
        <w:rPr>
          <w:sz w:val="28"/>
          <w:szCs w:val="28"/>
        </w:rPr>
        <w:t xml:space="preserve"> образовательных учреждений.</w:t>
      </w:r>
    </w:p>
    <w:p w:rsidR="001F2535" w:rsidRDefault="00303601" w:rsidP="001F2535">
      <w:pPr>
        <w:ind w:firstLine="709"/>
        <w:jc w:val="both"/>
        <w:rPr>
          <w:sz w:val="28"/>
          <w:szCs w:val="28"/>
        </w:rPr>
      </w:pPr>
      <w:proofErr w:type="gramStart"/>
      <w:r w:rsidRPr="007D4CE2">
        <w:rPr>
          <w:sz w:val="28"/>
          <w:szCs w:val="28"/>
        </w:rPr>
        <w:t>В связи с чем, подготовлен настоящей проект решения городской Думы.</w:t>
      </w:r>
      <w:r w:rsidR="001F2535">
        <w:rPr>
          <w:sz w:val="28"/>
          <w:szCs w:val="28"/>
        </w:rPr>
        <w:t xml:space="preserve"> </w:t>
      </w:r>
      <w:proofErr w:type="gramEnd"/>
    </w:p>
    <w:p w:rsidR="001F2535" w:rsidRPr="009B6F5E" w:rsidRDefault="001F2535" w:rsidP="001F2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подготовлен проект решения городской Думы</w:t>
      </w:r>
      <w:r w:rsidRPr="001F2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решение городской Думы от 27.08.2024 № 529».</w:t>
      </w:r>
    </w:p>
    <w:p w:rsidR="00303601" w:rsidRPr="007D4CE2" w:rsidRDefault="00303601" w:rsidP="00E87BD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3601" w:rsidRPr="007D4CE2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r w:rsidRPr="007D4CE2">
        <w:rPr>
          <w:sz w:val="28"/>
          <w:szCs w:val="28"/>
        </w:rPr>
        <w:t xml:space="preserve"> </w:t>
      </w:r>
    </w:p>
    <w:p w:rsidR="00303601" w:rsidRPr="007D4CE2" w:rsidRDefault="00303601" w:rsidP="00303601">
      <w:pPr>
        <w:ind w:firstLine="709"/>
        <w:jc w:val="both"/>
        <w:rPr>
          <w:sz w:val="28"/>
          <w:szCs w:val="28"/>
        </w:rPr>
      </w:pPr>
      <w:r w:rsidRPr="007D4CE2">
        <w:rPr>
          <w:sz w:val="28"/>
          <w:szCs w:val="28"/>
        </w:rPr>
        <w:t xml:space="preserve">   </w:t>
      </w:r>
    </w:p>
    <w:p w:rsidR="000731E7" w:rsidRPr="00D036B2" w:rsidRDefault="000731E7" w:rsidP="000731E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0731E7" w:rsidRPr="00C41AE5" w:rsidRDefault="000731E7" w:rsidP="000731E7">
      <w:pPr>
        <w:pStyle w:val="ConsNonformat"/>
        <w:widowControl/>
        <w:rPr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27030F" w:rsidRDefault="0027030F"/>
    <w:sectPr w:rsidR="0027030F" w:rsidSect="0073222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62" w:rsidRDefault="007E0D62" w:rsidP="0081168F">
      <w:r>
        <w:separator/>
      </w:r>
    </w:p>
  </w:endnote>
  <w:endnote w:type="continuationSeparator" w:id="0">
    <w:p w:rsidR="007E0D62" w:rsidRDefault="007E0D62" w:rsidP="008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62" w:rsidRDefault="007E0D62" w:rsidP="0081168F">
      <w:r>
        <w:separator/>
      </w:r>
    </w:p>
  </w:footnote>
  <w:footnote w:type="continuationSeparator" w:id="0">
    <w:p w:rsidR="007E0D62" w:rsidRDefault="007E0D62" w:rsidP="0081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7E0D62">
    <w:pPr>
      <w:pStyle w:val="a3"/>
      <w:jc w:val="center"/>
    </w:pPr>
  </w:p>
  <w:p w:rsidR="0067464C" w:rsidRDefault="007E0D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01"/>
    <w:rsid w:val="000731E7"/>
    <w:rsid w:val="000B2FE9"/>
    <w:rsid w:val="001B06EE"/>
    <w:rsid w:val="001E2F33"/>
    <w:rsid w:val="001F2535"/>
    <w:rsid w:val="0027030F"/>
    <w:rsid w:val="00303601"/>
    <w:rsid w:val="00425CF8"/>
    <w:rsid w:val="00470E4E"/>
    <w:rsid w:val="005166A1"/>
    <w:rsid w:val="006A09D6"/>
    <w:rsid w:val="00782DFC"/>
    <w:rsid w:val="007D4CE2"/>
    <w:rsid w:val="007E0D62"/>
    <w:rsid w:val="0081168F"/>
    <w:rsid w:val="008B1E45"/>
    <w:rsid w:val="00E10F7A"/>
    <w:rsid w:val="00E87523"/>
    <w:rsid w:val="00E87BD5"/>
    <w:rsid w:val="00F4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  <w:style w:type="paragraph" w:customStyle="1" w:styleId="s15">
    <w:name w:val="s_15"/>
    <w:basedOn w:val="a"/>
    <w:rsid w:val="001B0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2</cp:revision>
  <cp:lastPrinted>2024-10-11T00:20:00Z</cp:lastPrinted>
  <dcterms:created xsi:type="dcterms:W3CDTF">2024-10-11T00:20:00Z</dcterms:created>
  <dcterms:modified xsi:type="dcterms:W3CDTF">2024-10-11T00:20:00Z</dcterms:modified>
</cp:coreProperties>
</file>