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32A2">
      <w:pPr>
        <w:pStyle w:val="9"/>
      </w:pPr>
      <w: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54912EF5">
      <w:pPr>
        <w:pStyle w:val="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05B5F1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7AA78182">
      <w:pPr>
        <w:pStyle w:val="2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14:paraId="4236532F"/>
    <w:p w14:paraId="28911C89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14:paraId="215FC7D1">
      <w:pPr>
        <w:tabs>
          <w:tab w:val="left" w:pos="8280"/>
        </w:tabs>
        <w:jc w:val="both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24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04</w:t>
      </w:r>
      <w:r>
        <w:rPr>
          <w:sz w:val="28"/>
        </w:rPr>
        <w:t>.202</w:t>
      </w:r>
      <w:r>
        <w:rPr>
          <w:sz w:val="28"/>
          <w:lang w:val="en-US"/>
        </w:rPr>
        <w:t>5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</w:t>
      </w:r>
      <w:r>
        <w:rPr>
          <w:sz w:val="28"/>
        </w:rPr>
        <w:t>№</w:t>
      </w:r>
      <w:r>
        <w:rPr>
          <w:rFonts w:hint="default"/>
          <w:sz w:val="28"/>
          <w:lang w:val="ru-RU"/>
        </w:rPr>
        <w:t xml:space="preserve"> 105</w:t>
      </w:r>
    </w:p>
    <w:p w14:paraId="45418D6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 Биробиджан</w:t>
      </w:r>
    </w:p>
    <w:p w14:paraId="61CBB0E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941D78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CC8DA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14:paraId="7C3D10E8">
      <w:pPr>
        <w:pStyle w:val="7"/>
        <w:jc w:val="both"/>
        <w:rPr>
          <w:szCs w:val="28"/>
        </w:rPr>
      </w:pPr>
    </w:p>
    <w:p w14:paraId="5E54AA62">
      <w:pPr>
        <w:pStyle w:val="7"/>
        <w:jc w:val="both"/>
        <w:rPr>
          <w:szCs w:val="28"/>
        </w:rPr>
      </w:pPr>
      <w:bookmarkStart w:id="0" w:name="_GoBack"/>
      <w:bookmarkEnd w:id="0"/>
    </w:p>
    <w:p w14:paraId="66C5A8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"consultantplus://offline/ref=03ADAD064BD8C9C089DA077403E6561D6220FD4B5BF7EDDC0D8D9B88A5BCB0611677699BFD239DF8E74405787F034FB42842A6AABEDDE040s1d4E"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части 11 статьи 154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069B6DE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1AFD10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955"/>
        <w:gridCol w:w="2334"/>
        <w:gridCol w:w="2687"/>
      </w:tblGrid>
      <w:tr w14:paraId="1E23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FC51">
            <w:pPr>
              <w:tabs>
                <w:tab w:val="left" w:pos="0"/>
              </w:tabs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766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2A33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Кадастровый</w:t>
            </w:r>
          </w:p>
          <w:p w14:paraId="20F3395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9A83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Индивидуализирующие характеристики</w:t>
            </w:r>
          </w:p>
        </w:tc>
      </w:tr>
      <w:tr w14:paraId="4819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931F">
            <w:pPr>
              <w:tabs>
                <w:tab w:val="left" w:pos="0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C38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C63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842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14:paraId="7BD6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0A6E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58AA7D89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8D65D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водоснабжения,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ул. Уютная, д. 3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2A3B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79:01:0200038:3385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6C4A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50,0 м, балансовая стоимость 316 062,00 рублей</w:t>
            </w:r>
          </w:p>
        </w:tc>
      </w:tr>
      <w:tr w14:paraId="2AE5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B831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54914139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A87A4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водоснабжения, </w:t>
            </w:r>
          </w:p>
          <w:p w14:paraId="2032370D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ул. Уютная, д. 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D856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79:01:0200038:3404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472D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62,0 м,</w:t>
            </w:r>
          </w:p>
          <w:p w14:paraId="75AFA99F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балансовая стоимость 391 917,00 рублей</w:t>
            </w:r>
          </w:p>
        </w:tc>
      </w:tr>
      <w:tr w14:paraId="2602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4BB8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14:paraId="7140B2DE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AD5A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Наружная сеть водопровода,</w:t>
            </w:r>
          </w:p>
          <w:p w14:paraId="5B6FABEB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от жилого дома № 6 по ул. Уютной до существующего водопроводного колодца СВК-54/СТК-5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5D05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79:01:0200038:3014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9DE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48,0 м, балансовая стоимость 250 760,00 рублей</w:t>
            </w:r>
          </w:p>
        </w:tc>
      </w:tr>
      <w:tr w14:paraId="1EEF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216F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14:paraId="34B62AE3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1064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водоснабжения,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ул. Уютная, д. 7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2D4E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79:01:0200038:3605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FEB7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45,0 м, балансовая стоимость 284 455,00 рублей</w:t>
            </w:r>
          </w:p>
        </w:tc>
      </w:tr>
      <w:tr w14:paraId="677B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B0E6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14:paraId="0480AFB5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AF31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водоотведения,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ул. Уютная, д. 3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F31E1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79:01:0200038:3386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DA62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8,0 м, балансовая стоимость  54 197,00 рублей</w:t>
            </w:r>
          </w:p>
        </w:tc>
      </w:tr>
      <w:tr w14:paraId="18D1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6A30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  <w:p w14:paraId="72F4F243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973B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водоотведения, </w:t>
            </w:r>
          </w:p>
          <w:p w14:paraId="2880F610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ул. Уютная, д. 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8A33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79:01:0200038:3408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C3A4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41,0 м, балансовая стоимость 277 760,00 рублей</w:t>
            </w:r>
          </w:p>
        </w:tc>
      </w:tr>
      <w:tr w14:paraId="0203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2168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4D69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канализации,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от жилого дома № 6 по ул. Уютной от КК-1 до существующего канализационного колодца СКК-49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1710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79:01:0200038:3015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B93F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18,0 м,</w:t>
            </w:r>
          </w:p>
          <w:p w14:paraId="5F6FF88B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балансовая стоимость 100 780,00 рублей</w:t>
            </w:r>
          </w:p>
        </w:tc>
      </w:tr>
      <w:tr w14:paraId="2761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E6FE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  <w:p w14:paraId="6E8B02E8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C8EC">
            <w:pP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Наружная сеть водоотведения,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г. Биробиджан, ул. Уютная, д. 7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96EB">
            <w:pPr>
              <w:ind w:left="-108" w:right="-108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79:01:0200038:3606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D66E">
            <w:pPr>
              <w:ind w:left="-108"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Протяженность 63,0 м, балансовая стоимость 426 762,00 рублей</w:t>
            </w:r>
          </w:p>
        </w:tc>
      </w:tr>
    </w:tbl>
    <w:p w14:paraId="15348C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Поручить мэрии города представить в правительство Еврейской автономной области вместе с настоящим решением необхо</w:t>
      </w:r>
      <w:r>
        <w:rPr>
          <w:sz w:val="28"/>
          <w:szCs w:val="28"/>
        </w:rPr>
        <w:t xml:space="preserve">димые документы, предусмотренные </w:t>
      </w:r>
      <w:r>
        <w:fldChar w:fldCharType="begin"/>
      </w:r>
      <w:r>
        <w:instrText xml:space="preserve"> HYPERLINK "consultantplus://offline/ref=679F4ADCD280A2078382C3EA9BD6965F7225DB7E020C6631ED21D96EAF2DABDD0D225F2D68BF0464F8DF9B2166C46DA72B81680FF62881385DfBE"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пунктом 2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2F9E73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14:paraId="74A144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14:paraId="5F62C28C">
      <w:pPr>
        <w:jc w:val="both"/>
      </w:pPr>
    </w:p>
    <w:p w14:paraId="4A02C98C">
      <w:pPr>
        <w:jc w:val="both"/>
      </w:pPr>
    </w:p>
    <w:p w14:paraId="37CC06ED">
      <w:pPr>
        <w:jc w:val="both"/>
      </w:pPr>
    </w:p>
    <w:p w14:paraId="08E2FCBC">
      <w:pPr>
        <w:pStyle w:val="13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</w:p>
    <w:p w14:paraId="4B49B5FF">
      <w:pPr>
        <w:pStyle w:val="13"/>
        <w:tabs>
          <w:tab w:val="left" w:pos="7371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С.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Бурындин</w:t>
      </w:r>
    </w:p>
    <w:p w14:paraId="44E80C20"/>
    <w:p w14:paraId="2BAC3D85"/>
    <w:p w14:paraId="0D41A6C5"/>
    <w:p w14:paraId="645EC64D">
      <w:pPr>
        <w:rPr>
          <w:lang w:val="en-US"/>
        </w:rPr>
      </w:pPr>
    </w:p>
    <w:sectPr>
      <w:headerReference r:id="rId5" w:type="default"/>
      <w:pgSz w:w="11906" w:h="16838"/>
      <w:pgMar w:top="1134" w:right="851" w:bottom="1134" w:left="1701" w:header="709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751"/>
      <w:docPartObj>
        <w:docPartGallery w:val="autotext"/>
      </w:docPartObj>
    </w:sdtPr>
    <w:sdtContent>
      <w:p w14:paraId="6464B0D4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2AE2E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3B64"/>
    <w:rsid w:val="000E09AC"/>
    <w:rsid w:val="00EF3B64"/>
    <w:rsid w:val="390172B0"/>
    <w:rsid w:val="3AA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2"/>
    <w:semiHidden/>
    <w:unhideWhenUsed/>
    <w:qFormat/>
    <w:uiPriority w:val="0"/>
    <w:rPr>
      <w:sz w:val="28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11"/>
    <w:qFormat/>
    <w:uiPriority w:val="0"/>
    <w:pPr>
      <w:jc w:val="center"/>
    </w:pPr>
    <w:rPr>
      <w:sz w:val="28"/>
      <w:szCs w:val="20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ahoma" w:hAnsi="Tahoma" w:eastAsia="Times New Roman" w:cs="Times New Roman"/>
      <w:spacing w:val="20"/>
      <w:sz w:val="28"/>
      <w:szCs w:val="20"/>
      <w:lang w:eastAsia="ru-RU"/>
    </w:rPr>
  </w:style>
  <w:style w:type="character" w:customStyle="1" w:styleId="11">
    <w:name w:val="Название Знак"/>
    <w:basedOn w:val="3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">
    <w:name w:val="Основной текст 2 Знак"/>
    <w:basedOn w:val="3"/>
    <w:link w:val="7"/>
    <w:semiHidden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">
    <w:name w:val="Верхний колонтитул Знак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3597</Characters>
  <Lines>29</Lines>
  <Paragraphs>8</Paragraphs>
  <TotalTime>9</TotalTime>
  <ScaleCrop>false</ScaleCrop>
  <LinksUpToDate>false</LinksUpToDate>
  <CharactersWithSpaces>4220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2025-04-11T05:03:00Z</dcterms:created>
  <dc:creator>cumi14</dc:creator>
  <cp:lastModifiedBy>duma05</cp:lastModifiedBy>
  <cp:lastPrinted>2025-04-11T05:08:00Z</cp:lastPrinted>
  <dcterms:modified xsi:type="dcterms:W3CDTF">2025-04-21T23:39:26Z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29AB8F6E627B4A72B8A726EF26E3678A_12</vt:lpwstr>
  </property>
</Properties>
</file>