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F8" w:rsidRPr="003542E3" w:rsidRDefault="009A4B9B" w:rsidP="009A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2E3">
        <w:rPr>
          <w:rFonts w:ascii="Times New Roman" w:hAnsi="Times New Roman" w:cs="Times New Roman"/>
          <w:sz w:val="24"/>
          <w:szCs w:val="24"/>
        </w:rPr>
        <w:t>ТАБЛИЦА</w:t>
      </w:r>
    </w:p>
    <w:p w:rsidR="009A4B9B" w:rsidRPr="003542E3" w:rsidRDefault="003542E3" w:rsidP="009A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A4B9B" w:rsidRPr="003542E3">
        <w:rPr>
          <w:rFonts w:ascii="Times New Roman" w:hAnsi="Times New Roman" w:cs="Times New Roman"/>
          <w:sz w:val="24"/>
          <w:szCs w:val="24"/>
        </w:rPr>
        <w:t>оправок к проекту решения городской Думы</w:t>
      </w:r>
    </w:p>
    <w:p w:rsidR="009A4B9B" w:rsidRPr="003542E3" w:rsidRDefault="009A4B9B" w:rsidP="009A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2E3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решение городской Думы от 30.11.2006 № 437 </w:t>
      </w:r>
    </w:p>
    <w:p w:rsidR="009A4B9B" w:rsidRPr="003542E3" w:rsidRDefault="009A4B9B" w:rsidP="009A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2E3">
        <w:rPr>
          <w:rFonts w:ascii="Times New Roman" w:hAnsi="Times New Roman" w:cs="Times New Roman"/>
          <w:sz w:val="24"/>
          <w:szCs w:val="24"/>
        </w:rPr>
        <w:t xml:space="preserve">«О порядке предоставления в аренду имущества муниципального образования </w:t>
      </w:r>
    </w:p>
    <w:p w:rsidR="009A4B9B" w:rsidRPr="003542E3" w:rsidRDefault="009A4B9B" w:rsidP="009A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2E3">
        <w:rPr>
          <w:rFonts w:ascii="Times New Roman" w:hAnsi="Times New Roman" w:cs="Times New Roman"/>
          <w:sz w:val="24"/>
          <w:szCs w:val="24"/>
        </w:rPr>
        <w:t>«Город Биробиджан» Еврейской автономной области»</w:t>
      </w:r>
    </w:p>
    <w:p w:rsidR="009A4B9B" w:rsidRPr="003542E3" w:rsidRDefault="009A4B9B" w:rsidP="009A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7088"/>
        <w:gridCol w:w="7023"/>
      </w:tblGrid>
      <w:tr w:rsidR="009A4B9B" w:rsidRPr="003542E3" w:rsidTr="009A4B9B">
        <w:tc>
          <w:tcPr>
            <w:tcW w:w="675" w:type="dxa"/>
          </w:tcPr>
          <w:p w:rsidR="009A4B9B" w:rsidRPr="003542E3" w:rsidRDefault="009A4B9B" w:rsidP="009A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7088" w:type="dxa"/>
          </w:tcPr>
          <w:p w:rsidR="009A4B9B" w:rsidRPr="003542E3" w:rsidRDefault="00D92743" w:rsidP="00D9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A4B9B" w:rsidRPr="003542E3">
              <w:rPr>
                <w:rFonts w:ascii="Times New Roman" w:hAnsi="Times New Roman" w:cs="Times New Roman"/>
                <w:sz w:val="24"/>
                <w:szCs w:val="24"/>
              </w:rPr>
              <w:t>проекта решения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принятая в </w:t>
            </w:r>
            <w:r w:rsidRPr="00354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чтении</w:t>
            </w:r>
          </w:p>
        </w:tc>
        <w:tc>
          <w:tcPr>
            <w:tcW w:w="7023" w:type="dxa"/>
          </w:tcPr>
          <w:p w:rsidR="009A4B9B" w:rsidRPr="003542E3" w:rsidRDefault="009A4B9B" w:rsidP="009A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Предлагаемая окончательная редакция проекта решения</w:t>
            </w:r>
          </w:p>
        </w:tc>
      </w:tr>
      <w:tr w:rsidR="009A4B9B" w:rsidRPr="003542E3" w:rsidTr="009A4B9B">
        <w:tc>
          <w:tcPr>
            <w:tcW w:w="675" w:type="dxa"/>
          </w:tcPr>
          <w:p w:rsidR="009A4B9B" w:rsidRPr="003542E3" w:rsidRDefault="009A4B9B" w:rsidP="009A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9A4B9B" w:rsidRPr="003542E3" w:rsidRDefault="009A4B9B" w:rsidP="009A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решения:</w:t>
            </w:r>
          </w:p>
          <w:p w:rsidR="009A4B9B" w:rsidRPr="003542E3" w:rsidRDefault="008569F2" w:rsidP="009A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и дополнений в решение городской Думы от 30.11.2006 № 437 «О порядке предоставления в аренду имущества муниципального образования «Город Биробиджан» Еврейской автономной области»</w:t>
            </w:r>
          </w:p>
        </w:tc>
        <w:tc>
          <w:tcPr>
            <w:tcW w:w="7023" w:type="dxa"/>
          </w:tcPr>
          <w:p w:rsidR="008569F2" w:rsidRPr="003542E3" w:rsidRDefault="008569F2" w:rsidP="00856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решения:</w:t>
            </w:r>
          </w:p>
          <w:p w:rsidR="009A4B9B" w:rsidRPr="003542E3" w:rsidRDefault="008569F2" w:rsidP="00856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решение городской Думы от 30.11.2006 № 437 «О порядке предоставления в аренду имущества муниципального образования «Город Биробиджан» Еврейской автономной области»</w:t>
            </w:r>
          </w:p>
        </w:tc>
      </w:tr>
      <w:tr w:rsidR="009A4B9B" w:rsidRPr="003542E3" w:rsidTr="009A4B9B">
        <w:tc>
          <w:tcPr>
            <w:tcW w:w="675" w:type="dxa"/>
          </w:tcPr>
          <w:p w:rsidR="009A4B9B" w:rsidRPr="003542E3" w:rsidRDefault="009A4B9B" w:rsidP="009A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9A4B9B" w:rsidRPr="003542E3" w:rsidRDefault="00D92743" w:rsidP="009A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1 проекта решения:</w:t>
            </w:r>
          </w:p>
          <w:p w:rsidR="00D92743" w:rsidRPr="003542E3" w:rsidRDefault="00D92743" w:rsidP="00D92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«1. </w:t>
            </w:r>
            <w:proofErr w:type="gramStart"/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Методику исчисления арендной платы за нежилые объекты и движимое имущество приложения к Порядку предоставления в аренду имущества муниципального образования «Город Биробиджан» Еврейской автономной области, утвержденному решением городской Думы от 30.11.2006 № 437 (в ред. решений городской Думы от 25.10.2007 № 588, от 28.02.2008 № 688, от 30.10.2008 № 825, от 25.12.2008 № 871, от 12.02.2009 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№ 932, от 30.04.2009 № 31, от 30.09.2010 № 369, от</w:t>
            </w:r>
            <w:proofErr w:type="gramEnd"/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25.11.2010 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№ 424, от24.02.2011 № 497, от 23.06.2011 № 574, от 29.11.2012 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№ 844, от 25.04.2013 №</w:t>
            </w:r>
            <w:r w:rsidR="0016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926, от 25.11.2013 № 1013, от 30.01.2014 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№ 1059, от 23.07.2015 № 156, от 29.10.2015 № 186, от 28.07.2016 № 297, от 16.12.2016 № 346, от 25.07.2019 № 673) «О порядке предоставления в аренду имущества муниципального образования «Город Биробиджан» Еврейской автономной области» следующие изменения и дополнение:</w:t>
            </w:r>
            <w:proofErr w:type="gramEnd"/>
          </w:p>
          <w:p w:rsidR="00D92743" w:rsidRPr="003542E3" w:rsidRDefault="00D92743" w:rsidP="00D92743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а) части 1 дополнить словами следующего содержания:</w:t>
            </w:r>
          </w:p>
          <w:p w:rsidR="00D92743" w:rsidRPr="003542E3" w:rsidRDefault="00D92743" w:rsidP="00D927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«, государственные органы, органы местного самоуправления, государственные внебюджетные фонды, государственные и муниципальные учреждения».</w:t>
            </w:r>
          </w:p>
          <w:p w:rsidR="00D92743" w:rsidRPr="003542E3" w:rsidRDefault="00D92743" w:rsidP="00D92743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л) части 1 исключить</w:t>
            </w:r>
            <w:r w:rsidR="00606FF8" w:rsidRPr="00354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23" w:type="dxa"/>
          </w:tcPr>
          <w:p w:rsidR="009A4B9B" w:rsidRDefault="00166006" w:rsidP="009A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1 проекта решения:</w:t>
            </w:r>
          </w:p>
          <w:p w:rsidR="00166006" w:rsidRDefault="00166006" w:rsidP="0016600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в </w:t>
            </w:r>
            <w:hyperlink r:id="rId5" w:history="1">
              <w:r w:rsidRPr="0016600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Pr="0016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Думы от 30.11.2006 № 437 (в ред. решений городской Думы от 25.10.2007 № 588, от 28.02.2008 № 688, от 30.10.2008 № 825, от 25.12.2008 № 871, от 12.02.2009 № 932, от 30.04.2009 № 31, от 30.09.2010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369, от 25.11.2010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424, от 24.02.2011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497, от 23.06.2011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574, от 29.11.2012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844, от 25.04.2013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926, от 25.11.2013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1013, от 30.01.2014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1059, от 23.07.2015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156, от 29.10.2015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186, от 28.07.2016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297, от 16.12.2016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346) 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в аренду имущес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тва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Биробиджан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Еврейской автономной области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изменени</w:t>
            </w:r>
            <w:r w:rsidR="00D00A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66006" w:rsidRPr="00777669" w:rsidRDefault="00777669" w:rsidP="00777669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0A66" w:rsidRPr="0077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15410" w:rsidRPr="0077766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00A66" w:rsidRPr="00777669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consultantplus://offline/ref=CC053C50EB82D3510AF2A387D1F01253203DEDAECA7E23E69837BE9D10FB06A9E55071E26DA122D21362DFDA42118400BA48299A7E24C415573DA6L1E9I </w:instrText>
            </w:r>
            <w:r w:rsidR="00F15410" w:rsidRPr="0077766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00A66" w:rsidRPr="00777669">
              <w:rPr>
                <w:rFonts w:ascii="Times New Roman" w:hAnsi="Times New Roman" w:cs="Times New Roman"/>
                <w:sz w:val="24"/>
                <w:szCs w:val="24"/>
              </w:rPr>
              <w:t>одпункт «а» пункта 1</w:t>
            </w:r>
            <w:r w:rsidR="00F15410" w:rsidRPr="0077766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00A66" w:rsidRPr="00777669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исчисления арендной платы за нежилые объекты и движимое имущество приложения к порядку предоставления в аренду имущества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0A66" w:rsidRPr="00777669">
              <w:rPr>
                <w:rFonts w:ascii="Times New Roman" w:hAnsi="Times New Roman" w:cs="Times New Roman"/>
                <w:sz w:val="24"/>
                <w:szCs w:val="24"/>
              </w:rPr>
              <w:t>Город Биробиджан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0A66" w:rsidRPr="00777669">
              <w:rPr>
                <w:rFonts w:ascii="Times New Roman" w:hAnsi="Times New Roman" w:cs="Times New Roman"/>
                <w:sz w:val="24"/>
                <w:szCs w:val="24"/>
              </w:rPr>
              <w:t xml:space="preserve"> Еврейской автономной области</w:t>
            </w:r>
            <w:r w:rsidR="00835AB5" w:rsidRPr="0077766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словами следующего содержания:</w:t>
            </w:r>
          </w:p>
          <w:p w:rsidR="00835AB5" w:rsidRDefault="00835AB5" w:rsidP="00835AB5">
            <w:pPr>
              <w:pStyle w:val="a4"/>
              <w:autoSpaceDE w:val="0"/>
              <w:autoSpaceDN w:val="0"/>
              <w:adjustRightInd w:val="0"/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«, органы государственной власти Российской Федерации, органы государственной власти Еврейской автономной области и иные государственные органы, образуемые в соответствии с законодательством Российской Федерации, законодательством Еврейской автономной области</w:t>
            </w:r>
            <w:r w:rsidR="00777669">
              <w:rPr>
                <w:rFonts w:ascii="Times New Roman" w:hAnsi="Times New Roman" w:cs="Times New Roman"/>
                <w:sz w:val="24"/>
                <w:szCs w:val="24"/>
              </w:rPr>
              <w:t xml:space="preserve">, органы </w:t>
            </w:r>
            <w:r w:rsidR="0077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самоуправления, государственные внебюджетные фонды, государственные учреждения».</w:t>
            </w:r>
            <w:proofErr w:type="gramEnd"/>
          </w:p>
          <w:p w:rsidR="00777669" w:rsidRPr="00777669" w:rsidRDefault="00777669" w:rsidP="00777669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69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 «л» методики исчисления арендной платы за нежилые объекты и движимое имущество приложения к порядку предоставления в аренду имущества муниципального образования «Город Биробиджан» Еврейской автономной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исключить.</w:t>
            </w:r>
          </w:p>
        </w:tc>
      </w:tr>
      <w:tr w:rsidR="009A4B9B" w:rsidRPr="003542E3" w:rsidTr="009A4B9B">
        <w:tc>
          <w:tcPr>
            <w:tcW w:w="675" w:type="dxa"/>
          </w:tcPr>
          <w:p w:rsidR="009A4B9B" w:rsidRPr="003542E3" w:rsidRDefault="009A4B9B" w:rsidP="009A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8" w:type="dxa"/>
          </w:tcPr>
          <w:p w:rsidR="00606FF8" w:rsidRPr="003542E3" w:rsidRDefault="00606FF8" w:rsidP="00606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3 проекта решения:</w:t>
            </w:r>
          </w:p>
          <w:p w:rsidR="009A4B9B" w:rsidRPr="003542E3" w:rsidRDefault="00606FF8" w:rsidP="0016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«3. Опубликовать настоящее решение в «Муниципальной информационной газете» и в сетевом издании «ЭСМИГ».</w:t>
            </w:r>
          </w:p>
        </w:tc>
        <w:tc>
          <w:tcPr>
            <w:tcW w:w="7023" w:type="dxa"/>
          </w:tcPr>
          <w:p w:rsidR="00606FF8" w:rsidRPr="003542E3" w:rsidRDefault="00606FF8" w:rsidP="00606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3 проекта решения:</w:t>
            </w:r>
          </w:p>
          <w:p w:rsidR="009A4B9B" w:rsidRPr="003542E3" w:rsidRDefault="00606FF8" w:rsidP="00354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«3. Нас</w:t>
            </w:r>
            <w:r w:rsidR="003542E3" w:rsidRPr="003542E3">
              <w:rPr>
                <w:rFonts w:ascii="Times New Roman" w:hAnsi="Times New Roman" w:cs="Times New Roman"/>
                <w:sz w:val="24"/>
                <w:szCs w:val="24"/>
              </w:rPr>
              <w:t>тоящее решение вступает в силу после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его официального опубликования».</w:t>
            </w:r>
          </w:p>
        </w:tc>
      </w:tr>
      <w:tr w:rsidR="009A4B9B" w:rsidRPr="003542E3" w:rsidTr="009A4B9B">
        <w:tc>
          <w:tcPr>
            <w:tcW w:w="675" w:type="dxa"/>
          </w:tcPr>
          <w:p w:rsidR="009A4B9B" w:rsidRPr="003542E3" w:rsidRDefault="009A4B9B" w:rsidP="009A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606FF8" w:rsidRPr="003542E3" w:rsidRDefault="00606FF8" w:rsidP="00606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4 проекта решения:</w:t>
            </w:r>
          </w:p>
          <w:p w:rsidR="009A4B9B" w:rsidRPr="003542E3" w:rsidRDefault="00606FF8" w:rsidP="009A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«4. Настоящее решение вступает в силу через один день после дня его официального опубликования».</w:t>
            </w:r>
          </w:p>
        </w:tc>
        <w:tc>
          <w:tcPr>
            <w:tcW w:w="7023" w:type="dxa"/>
          </w:tcPr>
          <w:p w:rsidR="00606FF8" w:rsidRPr="003542E3" w:rsidRDefault="00606FF8" w:rsidP="00606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Пункт 4 проекта решения:</w:t>
            </w:r>
          </w:p>
          <w:p w:rsidR="009A4B9B" w:rsidRPr="003542E3" w:rsidRDefault="00606FF8" w:rsidP="0016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42E3" w:rsidRPr="00354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. Опубликовать настоящее решение в «Муниципальной информационной газете» и в сетевом издании «ЭСМИГ».</w:t>
            </w:r>
          </w:p>
        </w:tc>
      </w:tr>
      <w:tr w:rsidR="009A4B9B" w:rsidRPr="003542E3" w:rsidTr="009A4B9B">
        <w:tc>
          <w:tcPr>
            <w:tcW w:w="675" w:type="dxa"/>
          </w:tcPr>
          <w:p w:rsidR="009A4B9B" w:rsidRPr="003542E3" w:rsidRDefault="009A4B9B" w:rsidP="009A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9A4B9B" w:rsidRPr="003542E3" w:rsidRDefault="00606FF8" w:rsidP="009A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Подписи:</w:t>
            </w:r>
          </w:p>
          <w:p w:rsidR="00606FF8" w:rsidRPr="003542E3" w:rsidRDefault="00606FF8" w:rsidP="00354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Мэр города                     </w:t>
            </w:r>
            <w:r w:rsidR="003542E3"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542E3"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А.С. Головатый</w:t>
            </w:r>
          </w:p>
        </w:tc>
        <w:tc>
          <w:tcPr>
            <w:tcW w:w="7023" w:type="dxa"/>
          </w:tcPr>
          <w:p w:rsidR="00606FF8" w:rsidRPr="003542E3" w:rsidRDefault="00606FF8" w:rsidP="00606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Подписи:</w:t>
            </w:r>
          </w:p>
          <w:p w:rsidR="00606FF8" w:rsidRPr="003542E3" w:rsidRDefault="00606FF8" w:rsidP="00606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городской Думы                   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А.А. Куликов</w:t>
            </w:r>
          </w:p>
          <w:p w:rsidR="009A4B9B" w:rsidRPr="003542E3" w:rsidRDefault="00606FF8" w:rsidP="00606F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Мэр города                                              </w:t>
            </w:r>
            <w:r w:rsidR="003542E3"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542E3">
              <w:rPr>
                <w:rFonts w:ascii="Times New Roman" w:hAnsi="Times New Roman" w:cs="Times New Roman"/>
                <w:sz w:val="24"/>
                <w:szCs w:val="24"/>
              </w:rPr>
              <w:t>А.С. Головатый</w:t>
            </w:r>
          </w:p>
        </w:tc>
      </w:tr>
    </w:tbl>
    <w:p w:rsidR="009A4B9B" w:rsidRPr="003542E3" w:rsidRDefault="009A4B9B" w:rsidP="009A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4B9B" w:rsidRDefault="009A4B9B" w:rsidP="007776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669" w:rsidRPr="00777669" w:rsidRDefault="00777669" w:rsidP="0077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669">
        <w:rPr>
          <w:rFonts w:ascii="Times New Roman" w:hAnsi="Times New Roman" w:cs="Times New Roman"/>
          <w:sz w:val="24"/>
          <w:szCs w:val="24"/>
        </w:rPr>
        <w:t>Заместитель главы мэрии города – председатель</w:t>
      </w:r>
    </w:p>
    <w:p w:rsidR="00777669" w:rsidRDefault="00777669" w:rsidP="0077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669"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77669">
        <w:rPr>
          <w:rFonts w:ascii="Times New Roman" w:hAnsi="Times New Roman" w:cs="Times New Roman"/>
          <w:sz w:val="24"/>
          <w:szCs w:val="24"/>
        </w:rPr>
        <w:t xml:space="preserve">                                       И.В. Дубровская</w:t>
      </w:r>
    </w:p>
    <w:p w:rsidR="00777669" w:rsidRPr="00777669" w:rsidRDefault="00777669" w:rsidP="0077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«____»_______________2020</w:t>
      </w:r>
    </w:p>
    <w:sectPr w:rsidR="00777669" w:rsidRPr="00777669" w:rsidSect="003542E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5683"/>
    <w:multiLevelType w:val="multilevel"/>
    <w:tmpl w:val="724C2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">
    <w:nsid w:val="0F9B5D87"/>
    <w:multiLevelType w:val="multilevel"/>
    <w:tmpl w:val="978C4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495137"/>
    <w:multiLevelType w:val="multilevel"/>
    <w:tmpl w:val="C818F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3">
    <w:nsid w:val="3A5478F9"/>
    <w:multiLevelType w:val="multilevel"/>
    <w:tmpl w:val="30DAA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4B9B"/>
    <w:rsid w:val="00166006"/>
    <w:rsid w:val="00316B9E"/>
    <w:rsid w:val="003542E3"/>
    <w:rsid w:val="00410880"/>
    <w:rsid w:val="005F7A50"/>
    <w:rsid w:val="00606FF8"/>
    <w:rsid w:val="006741D6"/>
    <w:rsid w:val="00777669"/>
    <w:rsid w:val="00835AB5"/>
    <w:rsid w:val="008569F2"/>
    <w:rsid w:val="009A4B9B"/>
    <w:rsid w:val="00D00A66"/>
    <w:rsid w:val="00D92743"/>
    <w:rsid w:val="00EE325F"/>
    <w:rsid w:val="00F034DB"/>
    <w:rsid w:val="00F1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B581DD4834EFF393C45248F99859BCEAC27D990A314456B9D0B11188A82CCD0E50B92CD5AECAA25CAF9A059F5728CA134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4</cp:revision>
  <cp:lastPrinted>2020-07-14T00:55:00Z</cp:lastPrinted>
  <dcterms:created xsi:type="dcterms:W3CDTF">2020-07-13T05:28:00Z</dcterms:created>
  <dcterms:modified xsi:type="dcterms:W3CDTF">2020-07-14T00:58:00Z</dcterms:modified>
</cp:coreProperties>
</file>