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3A343D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Default="00E304A8" w:rsidP="00211F6E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5B613E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120157">
        <w:rPr>
          <w:sz w:val="28"/>
        </w:rPr>
        <w:t>1</w:t>
      </w:r>
      <w:r w:rsidR="00D27B44">
        <w:rPr>
          <w:sz w:val="28"/>
        </w:rPr>
        <w:t>9</w:t>
      </w:r>
      <w:r>
        <w:rPr>
          <w:sz w:val="28"/>
        </w:rPr>
        <w:tab/>
        <w:t>№___</w:t>
      </w:r>
    </w:p>
    <w:p w:rsidR="00120157" w:rsidRDefault="00120157" w:rsidP="00B00EEA">
      <w:pPr>
        <w:jc w:val="center"/>
        <w:rPr>
          <w:sz w:val="28"/>
          <w:szCs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91169D" w:rsidRPr="00743F6A" w:rsidRDefault="0091169D" w:rsidP="00DC7C2F">
      <w:pPr>
        <w:jc w:val="both"/>
        <w:rPr>
          <w:color w:val="000000"/>
          <w:sz w:val="28"/>
          <w:szCs w:val="28"/>
        </w:rPr>
      </w:pPr>
      <w:r w:rsidRPr="00743F6A">
        <w:rPr>
          <w:color w:val="000000"/>
          <w:sz w:val="28"/>
          <w:szCs w:val="28"/>
        </w:rPr>
        <w:t xml:space="preserve">Об утверждении отчета о выполнении </w:t>
      </w:r>
      <w:r w:rsidR="00AA62A5" w:rsidRPr="00743F6A">
        <w:rPr>
          <w:color w:val="000000"/>
          <w:sz w:val="28"/>
          <w:szCs w:val="28"/>
        </w:rPr>
        <w:t xml:space="preserve">прогнозного </w:t>
      </w:r>
      <w:r w:rsidRPr="00743F6A">
        <w:rPr>
          <w:color w:val="000000"/>
          <w:sz w:val="28"/>
          <w:szCs w:val="28"/>
        </w:rPr>
        <w:t xml:space="preserve">плана </w:t>
      </w:r>
      <w:r w:rsidR="00AA62A5" w:rsidRPr="00743F6A">
        <w:rPr>
          <w:color w:val="000000"/>
          <w:sz w:val="28"/>
          <w:szCs w:val="28"/>
        </w:rPr>
        <w:t xml:space="preserve">(программы) </w:t>
      </w:r>
      <w:r w:rsidRPr="00743F6A">
        <w:rPr>
          <w:color w:val="000000"/>
          <w:sz w:val="28"/>
          <w:szCs w:val="28"/>
        </w:rPr>
        <w:t>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AA62A5" w:rsidRPr="00743F6A">
        <w:rPr>
          <w:color w:val="000000"/>
          <w:sz w:val="28"/>
          <w:szCs w:val="28"/>
        </w:rPr>
        <w:t xml:space="preserve">, на </w:t>
      </w:r>
      <w:r w:rsidR="005561B6">
        <w:rPr>
          <w:color w:val="000000"/>
          <w:sz w:val="28"/>
          <w:szCs w:val="28"/>
        </w:rPr>
        <w:br/>
      </w:r>
      <w:r w:rsidRPr="00743F6A">
        <w:rPr>
          <w:color w:val="000000"/>
          <w:sz w:val="28"/>
          <w:szCs w:val="28"/>
        </w:rPr>
        <w:t>20</w:t>
      </w:r>
      <w:r w:rsidR="00790F6B" w:rsidRPr="00743F6A">
        <w:rPr>
          <w:color w:val="000000"/>
          <w:sz w:val="28"/>
          <w:szCs w:val="28"/>
        </w:rPr>
        <w:t>1</w:t>
      </w:r>
      <w:r w:rsidR="00D27B44">
        <w:rPr>
          <w:color w:val="000000"/>
          <w:sz w:val="28"/>
          <w:szCs w:val="28"/>
        </w:rPr>
        <w:t>8</w:t>
      </w:r>
      <w:r w:rsidRPr="00743F6A">
        <w:rPr>
          <w:color w:val="000000"/>
          <w:sz w:val="28"/>
          <w:szCs w:val="28"/>
        </w:rPr>
        <w:t xml:space="preserve"> год, </w:t>
      </w:r>
      <w:r w:rsidR="00C74D5A" w:rsidRPr="00743F6A">
        <w:rPr>
          <w:color w:val="000000"/>
          <w:sz w:val="28"/>
          <w:szCs w:val="28"/>
        </w:rPr>
        <w:t>утверждённого</w:t>
      </w:r>
      <w:r w:rsidR="00790F6B" w:rsidRPr="00743F6A">
        <w:rPr>
          <w:color w:val="000000"/>
          <w:sz w:val="28"/>
          <w:szCs w:val="28"/>
        </w:rPr>
        <w:t xml:space="preserve"> решением городской Думы от </w:t>
      </w:r>
      <w:r w:rsidR="00D27B44">
        <w:rPr>
          <w:color w:val="000000"/>
          <w:sz w:val="28"/>
          <w:szCs w:val="28"/>
        </w:rPr>
        <w:t>30</w:t>
      </w:r>
      <w:r w:rsidR="005561B6">
        <w:rPr>
          <w:color w:val="000000"/>
          <w:sz w:val="28"/>
          <w:szCs w:val="28"/>
        </w:rPr>
        <w:t>.</w:t>
      </w:r>
      <w:r w:rsidR="00D27B44">
        <w:rPr>
          <w:color w:val="000000"/>
          <w:sz w:val="28"/>
          <w:szCs w:val="28"/>
        </w:rPr>
        <w:t>11</w:t>
      </w:r>
      <w:r w:rsidR="005561B6">
        <w:rPr>
          <w:color w:val="000000"/>
          <w:sz w:val="28"/>
          <w:szCs w:val="28"/>
        </w:rPr>
        <w:t>.201</w:t>
      </w:r>
      <w:r w:rsidR="00D27B44">
        <w:rPr>
          <w:color w:val="000000"/>
          <w:sz w:val="28"/>
          <w:szCs w:val="28"/>
        </w:rPr>
        <w:t>7</w:t>
      </w:r>
      <w:r w:rsidR="00790F6B" w:rsidRPr="00743F6A">
        <w:rPr>
          <w:color w:val="000000"/>
          <w:sz w:val="28"/>
          <w:szCs w:val="28"/>
        </w:rPr>
        <w:t xml:space="preserve"> № </w:t>
      </w:r>
      <w:r w:rsidR="00D27B44">
        <w:rPr>
          <w:color w:val="000000"/>
          <w:sz w:val="28"/>
          <w:szCs w:val="28"/>
        </w:rPr>
        <w:t>468</w:t>
      </w:r>
      <w:r w:rsidR="00B769D1">
        <w:rPr>
          <w:color w:val="000000"/>
          <w:sz w:val="28"/>
          <w:szCs w:val="28"/>
        </w:rPr>
        <w:br/>
      </w:r>
    </w:p>
    <w:p w:rsidR="00120157" w:rsidRPr="00743F6A" w:rsidRDefault="00120157" w:rsidP="00120157">
      <w:pPr>
        <w:shd w:val="clear" w:color="auto" w:fill="FFFFFF"/>
        <w:jc w:val="both"/>
        <w:rPr>
          <w:color w:val="000000"/>
        </w:rPr>
      </w:pPr>
    </w:p>
    <w:p w:rsidR="00120157" w:rsidRPr="00464A77" w:rsidRDefault="00120157" w:rsidP="0012015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В соответствии с Уставом муниципального образования «Город Биробиджан»</w:t>
      </w:r>
      <w:r>
        <w:rPr>
          <w:color w:val="000000"/>
          <w:sz w:val="28"/>
          <w:szCs w:val="28"/>
        </w:rPr>
        <w:t xml:space="preserve"> Еврейской автономной области</w:t>
      </w:r>
      <w:r w:rsidRPr="00464A77">
        <w:rPr>
          <w:color w:val="000000"/>
          <w:sz w:val="28"/>
          <w:szCs w:val="28"/>
        </w:rPr>
        <w:t xml:space="preserve"> городская Дума 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РЕШИЛА: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F750B" w:rsidRDefault="00120157" w:rsidP="00FF750B">
      <w:pPr>
        <w:ind w:firstLine="709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1.</w:t>
      </w:r>
      <w:r w:rsidRPr="00172792">
        <w:rPr>
          <w:color w:val="000000"/>
          <w:sz w:val="28"/>
          <w:szCs w:val="28"/>
        </w:rPr>
        <w:t xml:space="preserve"> </w:t>
      </w:r>
      <w:r w:rsidRPr="00464A77">
        <w:rPr>
          <w:color w:val="000000"/>
          <w:sz w:val="28"/>
          <w:szCs w:val="28"/>
        </w:rPr>
        <w:t>Утвердить отчет</w:t>
      </w:r>
      <w:r>
        <w:rPr>
          <w:color w:val="000000"/>
          <w:sz w:val="28"/>
          <w:szCs w:val="28"/>
        </w:rPr>
        <w:t xml:space="preserve"> </w:t>
      </w:r>
      <w:r w:rsidR="00F345DC" w:rsidRPr="00464A77">
        <w:rPr>
          <w:color w:val="000000"/>
          <w:sz w:val="28"/>
          <w:szCs w:val="28"/>
        </w:rPr>
        <w:t xml:space="preserve">о выполнении </w:t>
      </w:r>
      <w:r w:rsidR="00F345DC">
        <w:rPr>
          <w:color w:val="000000"/>
          <w:sz w:val="28"/>
          <w:szCs w:val="28"/>
        </w:rPr>
        <w:t xml:space="preserve">прогнозного </w:t>
      </w:r>
      <w:r w:rsidR="00F345DC" w:rsidRPr="00464A77">
        <w:rPr>
          <w:color w:val="000000"/>
          <w:sz w:val="28"/>
          <w:szCs w:val="28"/>
        </w:rPr>
        <w:t xml:space="preserve">плана </w:t>
      </w:r>
      <w:r w:rsidR="00F345DC">
        <w:rPr>
          <w:color w:val="000000"/>
          <w:sz w:val="28"/>
          <w:szCs w:val="28"/>
        </w:rPr>
        <w:t xml:space="preserve">(программы) </w:t>
      </w:r>
      <w:r w:rsidR="00F345DC" w:rsidRPr="00464A77">
        <w:rPr>
          <w:color w:val="000000"/>
          <w:sz w:val="28"/>
          <w:szCs w:val="28"/>
        </w:rPr>
        <w:t xml:space="preserve">приватизации </w:t>
      </w:r>
      <w:r w:rsidR="00F345DC">
        <w:rPr>
          <w:color w:val="000000"/>
          <w:sz w:val="28"/>
          <w:szCs w:val="28"/>
        </w:rPr>
        <w:t xml:space="preserve">имущества, </w:t>
      </w:r>
      <w:r w:rsidR="00F345DC" w:rsidRPr="00D27717">
        <w:rPr>
          <w:color w:val="000000"/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</w:t>
      </w:r>
      <w:r w:rsidR="00F345DC">
        <w:rPr>
          <w:color w:val="000000"/>
          <w:sz w:val="28"/>
          <w:szCs w:val="28"/>
        </w:rPr>
        <w:t xml:space="preserve">, на </w:t>
      </w:r>
      <w:r w:rsidR="00F345DC" w:rsidRPr="00D27717">
        <w:rPr>
          <w:color w:val="000000"/>
          <w:sz w:val="28"/>
          <w:szCs w:val="28"/>
        </w:rPr>
        <w:t>20</w:t>
      </w:r>
      <w:r w:rsidR="00F345DC">
        <w:rPr>
          <w:color w:val="000000"/>
          <w:sz w:val="28"/>
          <w:szCs w:val="28"/>
        </w:rPr>
        <w:t>1</w:t>
      </w:r>
      <w:r w:rsidR="00D27B44">
        <w:rPr>
          <w:color w:val="000000"/>
          <w:sz w:val="28"/>
          <w:szCs w:val="28"/>
        </w:rPr>
        <w:t>8</w:t>
      </w:r>
      <w:r w:rsidR="00F345DC" w:rsidRPr="00D27717">
        <w:rPr>
          <w:color w:val="000000"/>
          <w:sz w:val="28"/>
          <w:szCs w:val="28"/>
        </w:rPr>
        <w:t xml:space="preserve"> год, </w:t>
      </w:r>
      <w:r w:rsidR="00F345DC" w:rsidRPr="00B068D7">
        <w:rPr>
          <w:color w:val="000000"/>
          <w:sz w:val="28"/>
          <w:szCs w:val="28"/>
        </w:rPr>
        <w:t xml:space="preserve">утверждённого </w:t>
      </w:r>
      <w:r w:rsidR="00084BD4" w:rsidRPr="00743F6A">
        <w:rPr>
          <w:color w:val="000000"/>
          <w:sz w:val="28"/>
          <w:szCs w:val="28"/>
        </w:rPr>
        <w:t xml:space="preserve">решением городской Думы от </w:t>
      </w:r>
      <w:r w:rsidR="00D27B44">
        <w:rPr>
          <w:color w:val="000000"/>
          <w:sz w:val="28"/>
          <w:szCs w:val="28"/>
        </w:rPr>
        <w:t>30</w:t>
      </w:r>
      <w:r w:rsidR="00DC7C2F">
        <w:rPr>
          <w:color w:val="000000"/>
          <w:sz w:val="28"/>
          <w:szCs w:val="28"/>
        </w:rPr>
        <w:t>.1</w:t>
      </w:r>
      <w:r w:rsidR="00D27B44">
        <w:rPr>
          <w:color w:val="000000"/>
          <w:sz w:val="28"/>
          <w:szCs w:val="28"/>
        </w:rPr>
        <w:t>1</w:t>
      </w:r>
      <w:r w:rsidR="00DC7C2F">
        <w:rPr>
          <w:color w:val="000000"/>
          <w:sz w:val="28"/>
          <w:szCs w:val="28"/>
        </w:rPr>
        <w:t>.201</w:t>
      </w:r>
      <w:r w:rsidR="00D27B44">
        <w:rPr>
          <w:color w:val="000000"/>
          <w:sz w:val="28"/>
          <w:szCs w:val="28"/>
        </w:rPr>
        <w:t>7</w:t>
      </w:r>
      <w:r w:rsidR="00DC7C2F" w:rsidRPr="00743F6A">
        <w:rPr>
          <w:color w:val="000000"/>
          <w:sz w:val="28"/>
          <w:szCs w:val="28"/>
        </w:rPr>
        <w:t xml:space="preserve"> № </w:t>
      </w:r>
      <w:r w:rsidR="00D27B44">
        <w:rPr>
          <w:color w:val="000000"/>
          <w:sz w:val="28"/>
          <w:szCs w:val="28"/>
        </w:rPr>
        <w:t>468</w:t>
      </w:r>
      <w:r w:rsidR="00DC7C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(при</w:t>
      </w:r>
      <w:r w:rsidRPr="00464A77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агается</w:t>
      </w:r>
      <w:r w:rsidRPr="00464A77">
        <w:rPr>
          <w:color w:val="000000"/>
          <w:sz w:val="28"/>
          <w:szCs w:val="28"/>
        </w:rPr>
        <w:t xml:space="preserve">). </w:t>
      </w:r>
    </w:p>
    <w:p w:rsid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</w:t>
      </w:r>
      <w:r w:rsidR="00120157">
        <w:rPr>
          <w:sz w:val="28"/>
        </w:rPr>
        <w:t>. Настоящее решение вступает в силу со дня его принятия.</w:t>
      </w:r>
    </w:p>
    <w:p w:rsidR="00FF750B" w:rsidRP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120157">
        <w:rPr>
          <w:sz w:val="28"/>
        </w:rPr>
        <w:t>.</w:t>
      </w:r>
      <w:r w:rsidR="00CE4817">
        <w:rPr>
          <w:sz w:val="28"/>
        </w:rPr>
        <w:t> </w:t>
      </w:r>
      <w:r w:rsidR="00120157">
        <w:rPr>
          <w:sz w:val="28"/>
        </w:rPr>
        <w:t>Опубликовать настоящее</w:t>
      </w:r>
      <w:r w:rsidR="00B572A1">
        <w:rPr>
          <w:sz w:val="28"/>
        </w:rPr>
        <w:t xml:space="preserve"> решение в сетевом издании «ЭСМИГ».</w:t>
      </w:r>
    </w:p>
    <w:p w:rsidR="00120157" w:rsidRDefault="00120157" w:rsidP="00120157">
      <w:pPr>
        <w:ind w:firstLine="708"/>
        <w:jc w:val="both"/>
        <w:rPr>
          <w:sz w:val="28"/>
        </w:rPr>
      </w:pPr>
    </w:p>
    <w:p w:rsidR="00120157" w:rsidRDefault="00120157" w:rsidP="00120157">
      <w:pPr>
        <w:jc w:val="both"/>
        <w:rPr>
          <w:sz w:val="28"/>
        </w:rPr>
      </w:pPr>
    </w:p>
    <w:p w:rsidR="00C114F6" w:rsidRDefault="00C114F6" w:rsidP="00120157">
      <w:pPr>
        <w:jc w:val="both"/>
        <w:rPr>
          <w:sz w:val="28"/>
        </w:rPr>
      </w:pPr>
    </w:p>
    <w:p w:rsidR="00B618EC" w:rsidRDefault="00BE0ABA" w:rsidP="00BE0A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П.В. </w:t>
      </w:r>
      <w:proofErr w:type="spellStart"/>
      <w:r>
        <w:rPr>
          <w:sz w:val="28"/>
          <w:szCs w:val="28"/>
        </w:rPr>
        <w:t>Ворожбит</w:t>
      </w:r>
      <w:proofErr w:type="spellEnd"/>
    </w:p>
    <w:p w:rsidR="00B618EC" w:rsidRDefault="00B618EC" w:rsidP="00B618E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F15B0" w:rsidRDefault="005F15B0" w:rsidP="00B618E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E6124" w:rsidRDefault="001E6124" w:rsidP="00120157">
      <w:pPr>
        <w:pStyle w:val="a5"/>
        <w:tabs>
          <w:tab w:val="left" w:pos="709"/>
          <w:tab w:val="left" w:pos="2127"/>
          <w:tab w:val="left" w:pos="4395"/>
          <w:tab w:val="left" w:pos="9070"/>
        </w:tabs>
        <w:spacing w:line="360" w:lineRule="auto"/>
        <w:ind w:right="-567"/>
        <w:jc w:val="left"/>
        <w:rPr>
          <w:color w:val="000000"/>
          <w:sz w:val="28"/>
        </w:rPr>
        <w:sectPr w:rsidR="001E6124" w:rsidSect="00FF3853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E094D" w:rsidRDefault="00EE094D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Cs w:val="26"/>
        </w:rPr>
        <w:sectPr w:rsidR="00EE094D" w:rsidSect="00EE094D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20157" w:rsidRPr="001C1B86" w:rsidRDefault="00120157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  <w:r w:rsidRPr="001C1B86">
        <w:rPr>
          <w:color w:val="000000"/>
          <w:sz w:val="28"/>
          <w:szCs w:val="28"/>
        </w:rPr>
        <w:lastRenderedPageBreak/>
        <w:t>Пояснительная записка</w:t>
      </w:r>
    </w:p>
    <w:p w:rsidR="00C114F6" w:rsidRPr="001C1B86" w:rsidRDefault="00120157" w:rsidP="007F5284">
      <w:pPr>
        <w:jc w:val="center"/>
        <w:rPr>
          <w:color w:val="000000"/>
          <w:spacing w:val="-4"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к решению городской Думы «</w:t>
      </w:r>
      <w:r w:rsidR="00084BD4" w:rsidRPr="001C1B86">
        <w:rPr>
          <w:color w:val="000000"/>
          <w:spacing w:val="-4"/>
          <w:sz w:val="28"/>
          <w:szCs w:val="28"/>
        </w:rPr>
        <w:t xml:space="preserve">Об утверждении отчета о выполнении прогнозного плана (программы) приватизации имущества, находящегося </w:t>
      </w:r>
      <w:r w:rsidR="007F5284" w:rsidRPr="001C1B86">
        <w:rPr>
          <w:color w:val="000000"/>
          <w:spacing w:val="-4"/>
          <w:sz w:val="28"/>
          <w:szCs w:val="28"/>
        </w:rPr>
        <w:br/>
      </w:r>
      <w:r w:rsidR="00084BD4" w:rsidRPr="001C1B86">
        <w:rPr>
          <w:color w:val="000000"/>
          <w:spacing w:val="-4"/>
          <w:sz w:val="28"/>
          <w:szCs w:val="28"/>
        </w:rPr>
        <w:t xml:space="preserve">в собственности муниципального образования «Город Биробиджан» Еврейской автономной </w:t>
      </w:r>
      <w:r w:rsidR="00DE4C97" w:rsidRPr="001C1B86">
        <w:rPr>
          <w:color w:val="000000"/>
          <w:spacing w:val="-4"/>
          <w:sz w:val="28"/>
          <w:szCs w:val="28"/>
        </w:rPr>
        <w:t>области, на 201</w:t>
      </w:r>
      <w:r w:rsidR="00D27B44" w:rsidRPr="001C1B86">
        <w:rPr>
          <w:color w:val="000000"/>
          <w:spacing w:val="-4"/>
          <w:sz w:val="28"/>
          <w:szCs w:val="28"/>
        </w:rPr>
        <w:t>8</w:t>
      </w:r>
      <w:r w:rsidR="00084BD4" w:rsidRPr="001C1B86">
        <w:rPr>
          <w:color w:val="000000"/>
          <w:spacing w:val="-4"/>
          <w:sz w:val="28"/>
          <w:szCs w:val="28"/>
        </w:rPr>
        <w:t xml:space="preserve"> год, утверждённого решением городской Думы </w:t>
      </w:r>
      <w:r w:rsidR="007F5284" w:rsidRPr="001C1B86">
        <w:rPr>
          <w:color w:val="000000"/>
          <w:spacing w:val="-4"/>
          <w:sz w:val="28"/>
          <w:szCs w:val="28"/>
        </w:rPr>
        <w:br/>
      </w:r>
      <w:r w:rsidR="00084BD4" w:rsidRPr="001C1B86">
        <w:rPr>
          <w:color w:val="000000"/>
          <w:spacing w:val="-4"/>
          <w:sz w:val="28"/>
          <w:szCs w:val="28"/>
        </w:rPr>
        <w:t xml:space="preserve">от </w:t>
      </w:r>
      <w:r w:rsidR="00D27B44" w:rsidRPr="001C1B86">
        <w:rPr>
          <w:color w:val="000000"/>
          <w:spacing w:val="-4"/>
          <w:sz w:val="28"/>
          <w:szCs w:val="28"/>
        </w:rPr>
        <w:t>30.11.2017 № 468</w:t>
      </w:r>
      <w:r w:rsidR="008158AA" w:rsidRPr="001C1B86">
        <w:rPr>
          <w:color w:val="000000"/>
          <w:spacing w:val="-4"/>
          <w:sz w:val="28"/>
          <w:szCs w:val="28"/>
        </w:rPr>
        <w:t>»</w:t>
      </w:r>
    </w:p>
    <w:p w:rsidR="00C114F6" w:rsidRPr="001C1B86" w:rsidRDefault="00C114F6" w:rsidP="007F5284">
      <w:pPr>
        <w:ind w:firstLine="709"/>
        <w:jc w:val="center"/>
        <w:rPr>
          <w:color w:val="000000"/>
          <w:spacing w:val="-4"/>
          <w:sz w:val="28"/>
          <w:szCs w:val="28"/>
        </w:rPr>
      </w:pPr>
    </w:p>
    <w:p w:rsidR="00581BBA" w:rsidRPr="001C1B86" w:rsidRDefault="007F5284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Прогнозный план</w:t>
      </w:r>
      <w:r w:rsidR="00245644">
        <w:rPr>
          <w:color w:val="000000"/>
          <w:spacing w:val="-4"/>
          <w:sz w:val="28"/>
          <w:szCs w:val="28"/>
        </w:rPr>
        <w:t xml:space="preserve"> </w:t>
      </w:r>
      <w:r w:rsidR="00C82E20">
        <w:rPr>
          <w:color w:val="000000"/>
          <w:spacing w:val="-4"/>
          <w:sz w:val="28"/>
          <w:szCs w:val="28"/>
        </w:rPr>
        <w:t>(программа</w:t>
      </w:r>
      <w:r w:rsidR="00245644" w:rsidRPr="001C1B86">
        <w:rPr>
          <w:color w:val="000000"/>
          <w:spacing w:val="-4"/>
          <w:sz w:val="28"/>
          <w:szCs w:val="28"/>
        </w:rPr>
        <w:t xml:space="preserve">) </w:t>
      </w:r>
      <w:r w:rsidRPr="001C1B86">
        <w:rPr>
          <w:color w:val="000000"/>
          <w:spacing w:val="-4"/>
          <w:sz w:val="28"/>
          <w:szCs w:val="28"/>
        </w:rPr>
        <w:t xml:space="preserve">приватизации имущества, находящегося </w:t>
      </w:r>
      <w:r w:rsidR="00245644">
        <w:rPr>
          <w:color w:val="000000"/>
          <w:spacing w:val="-4"/>
          <w:sz w:val="28"/>
          <w:szCs w:val="28"/>
        </w:rPr>
        <w:br/>
      </w:r>
      <w:r w:rsidRPr="001C1B86">
        <w:rPr>
          <w:color w:val="000000"/>
          <w:spacing w:val="-4"/>
          <w:sz w:val="28"/>
          <w:szCs w:val="28"/>
        </w:rPr>
        <w:t>в собственности муниципального образования «Город Биробиджан» Еврейской автономной области</w:t>
      </w:r>
      <w:r w:rsidR="00245644">
        <w:rPr>
          <w:color w:val="000000"/>
          <w:spacing w:val="-4"/>
          <w:sz w:val="28"/>
          <w:szCs w:val="28"/>
        </w:rPr>
        <w:t>,</w:t>
      </w:r>
      <w:r w:rsidRPr="001C1B86">
        <w:rPr>
          <w:color w:val="000000"/>
          <w:spacing w:val="-4"/>
          <w:sz w:val="28"/>
          <w:szCs w:val="28"/>
        </w:rPr>
        <w:t xml:space="preserve"> на 2018 год утвержден р</w:t>
      </w:r>
      <w:r w:rsidR="00120157" w:rsidRPr="001C1B86">
        <w:rPr>
          <w:color w:val="000000"/>
          <w:spacing w:val="-4"/>
          <w:sz w:val="28"/>
          <w:szCs w:val="28"/>
        </w:rPr>
        <w:t xml:space="preserve">ешением городской Думы </w:t>
      </w:r>
      <w:r w:rsidR="00245644">
        <w:rPr>
          <w:color w:val="000000"/>
          <w:spacing w:val="-4"/>
          <w:sz w:val="28"/>
          <w:szCs w:val="28"/>
        </w:rPr>
        <w:br/>
      </w:r>
      <w:r w:rsidR="008158AA" w:rsidRPr="001C1B86">
        <w:rPr>
          <w:color w:val="000000"/>
          <w:spacing w:val="-4"/>
          <w:sz w:val="28"/>
          <w:szCs w:val="28"/>
        </w:rPr>
        <w:t xml:space="preserve">от </w:t>
      </w:r>
      <w:r w:rsidR="00D27B44" w:rsidRPr="001C1B86">
        <w:rPr>
          <w:color w:val="000000"/>
          <w:spacing w:val="-4"/>
          <w:sz w:val="28"/>
          <w:szCs w:val="28"/>
        </w:rPr>
        <w:t>30.11.2017 № 468</w:t>
      </w:r>
      <w:r w:rsidR="00DD7287" w:rsidRPr="001C1B86">
        <w:rPr>
          <w:color w:val="000000"/>
          <w:spacing w:val="-4"/>
          <w:sz w:val="28"/>
          <w:szCs w:val="28"/>
        </w:rPr>
        <w:t>.</w:t>
      </w:r>
      <w:r w:rsidR="00D27B44" w:rsidRPr="001C1B86">
        <w:rPr>
          <w:color w:val="000000"/>
          <w:spacing w:val="-4"/>
          <w:sz w:val="28"/>
          <w:szCs w:val="28"/>
        </w:rPr>
        <w:t xml:space="preserve"> </w:t>
      </w:r>
    </w:p>
    <w:p w:rsidR="00120157" w:rsidRPr="001C1B86" w:rsidRDefault="00245644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bCs/>
          <w:sz w:val="28"/>
          <w:szCs w:val="28"/>
        </w:rPr>
        <w:t>Планируемая</w:t>
      </w:r>
      <w:r w:rsidR="00DD7287" w:rsidRPr="001C1B86">
        <w:rPr>
          <w:bCs/>
          <w:sz w:val="28"/>
          <w:szCs w:val="28"/>
        </w:rPr>
        <w:t xml:space="preserve"> сумма средств</w:t>
      </w:r>
      <w:r w:rsidR="00DD7287" w:rsidRPr="001C1B86">
        <w:rPr>
          <w:sz w:val="28"/>
          <w:szCs w:val="28"/>
        </w:rPr>
        <w:t xml:space="preserve"> </w:t>
      </w:r>
      <w:r w:rsidR="00DD7287" w:rsidRPr="001C1B86">
        <w:rPr>
          <w:bCs/>
          <w:sz w:val="28"/>
          <w:szCs w:val="28"/>
        </w:rPr>
        <w:t xml:space="preserve">от приватизации имущества </w:t>
      </w:r>
      <w:r w:rsidR="00581BBA" w:rsidRPr="001C1B86">
        <w:rPr>
          <w:bCs/>
          <w:sz w:val="28"/>
          <w:szCs w:val="28"/>
        </w:rPr>
        <w:t>с учетом изменений</w:t>
      </w:r>
      <w:r w:rsidR="00104534" w:rsidRPr="001C1B86">
        <w:rPr>
          <w:bCs/>
          <w:sz w:val="28"/>
          <w:szCs w:val="28"/>
        </w:rPr>
        <w:t xml:space="preserve">, </w:t>
      </w:r>
      <w:r w:rsidR="00C278CF">
        <w:rPr>
          <w:color w:val="000000"/>
          <w:spacing w:val="-4"/>
          <w:sz w:val="28"/>
          <w:szCs w:val="28"/>
        </w:rPr>
        <w:t>внесенных в П</w:t>
      </w:r>
      <w:r>
        <w:rPr>
          <w:color w:val="000000"/>
          <w:spacing w:val="-4"/>
          <w:sz w:val="28"/>
          <w:szCs w:val="28"/>
        </w:rPr>
        <w:t>рогнозный план в течение</w:t>
      </w:r>
      <w:r w:rsidR="00104534" w:rsidRPr="001C1B86">
        <w:rPr>
          <w:color w:val="000000"/>
          <w:spacing w:val="-4"/>
          <w:sz w:val="28"/>
          <w:szCs w:val="28"/>
        </w:rPr>
        <w:t xml:space="preserve"> года</w:t>
      </w:r>
      <w:r w:rsidR="00581BBA" w:rsidRPr="001C1B86">
        <w:rPr>
          <w:color w:val="000000"/>
          <w:spacing w:val="-4"/>
          <w:sz w:val="28"/>
          <w:szCs w:val="28"/>
        </w:rPr>
        <w:t xml:space="preserve"> решениями городской Думы от 21.02.2018 № 509, от 27.09.2018 № 557, </w:t>
      </w:r>
      <w:r>
        <w:rPr>
          <w:color w:val="000000"/>
          <w:spacing w:val="-4"/>
          <w:sz w:val="28"/>
          <w:szCs w:val="28"/>
        </w:rPr>
        <w:t xml:space="preserve">от 25.10.2018 № 573 </w:t>
      </w:r>
      <w:r w:rsidR="00581BBA" w:rsidRPr="001C1B86">
        <w:rPr>
          <w:color w:val="000000"/>
          <w:spacing w:val="-4"/>
          <w:sz w:val="28"/>
          <w:szCs w:val="28"/>
        </w:rPr>
        <w:t>от 29.11.2018 № 579</w:t>
      </w:r>
      <w:r w:rsidR="00CF6EAB">
        <w:rPr>
          <w:color w:val="000000"/>
          <w:spacing w:val="-4"/>
          <w:sz w:val="28"/>
          <w:szCs w:val="28"/>
        </w:rPr>
        <w:t>,</w:t>
      </w:r>
      <w:r w:rsidR="00581BBA" w:rsidRPr="001C1B86">
        <w:rPr>
          <w:color w:val="000000"/>
          <w:spacing w:val="-4"/>
          <w:sz w:val="28"/>
          <w:szCs w:val="28"/>
        </w:rPr>
        <w:t xml:space="preserve"> </w:t>
      </w:r>
      <w:r w:rsidR="00B03C00" w:rsidRPr="001C1B86">
        <w:rPr>
          <w:color w:val="000000"/>
          <w:spacing w:val="-4"/>
          <w:sz w:val="28"/>
          <w:szCs w:val="28"/>
        </w:rPr>
        <w:t xml:space="preserve">в бюджет муниципального образования «Город Биробиджан» Еврейской автономной области </w:t>
      </w:r>
      <w:r w:rsidR="00104534" w:rsidRPr="001C1B86">
        <w:rPr>
          <w:color w:val="000000"/>
          <w:spacing w:val="-4"/>
          <w:sz w:val="28"/>
          <w:szCs w:val="28"/>
        </w:rPr>
        <w:t>составила</w:t>
      </w:r>
      <w:r w:rsidR="00120157" w:rsidRPr="001C1B86">
        <w:rPr>
          <w:color w:val="000000"/>
          <w:spacing w:val="-4"/>
          <w:sz w:val="28"/>
          <w:szCs w:val="28"/>
        </w:rPr>
        <w:t xml:space="preserve"> </w:t>
      </w:r>
      <w:r w:rsidR="001A6CAD" w:rsidRPr="001C1B86">
        <w:rPr>
          <w:spacing w:val="-4"/>
          <w:sz w:val="28"/>
          <w:szCs w:val="28"/>
        </w:rPr>
        <w:t>17</w:t>
      </w:r>
      <w:r w:rsidR="008115E1" w:rsidRPr="001C1B86">
        <w:rPr>
          <w:spacing w:val="-4"/>
          <w:sz w:val="28"/>
          <w:szCs w:val="28"/>
        </w:rPr>
        <w:t xml:space="preserve"> </w:t>
      </w:r>
      <w:r w:rsidR="001A6CAD" w:rsidRPr="001C1B86">
        <w:rPr>
          <w:spacing w:val="-4"/>
          <w:sz w:val="28"/>
          <w:szCs w:val="28"/>
        </w:rPr>
        <w:t>00</w:t>
      </w:r>
      <w:r w:rsidR="008115E1" w:rsidRPr="001C1B86">
        <w:rPr>
          <w:spacing w:val="-4"/>
          <w:sz w:val="28"/>
          <w:szCs w:val="28"/>
        </w:rPr>
        <w:t>0</w:t>
      </w:r>
      <w:r w:rsidR="00EF42C6" w:rsidRPr="001C1B86">
        <w:rPr>
          <w:spacing w:val="-4"/>
          <w:sz w:val="28"/>
          <w:szCs w:val="28"/>
        </w:rPr>
        <w:t> </w:t>
      </w:r>
      <w:r w:rsidR="009D7EB2" w:rsidRPr="001C1B86">
        <w:rPr>
          <w:spacing w:val="-4"/>
          <w:sz w:val="28"/>
          <w:szCs w:val="28"/>
        </w:rPr>
        <w:t>000</w:t>
      </w:r>
      <w:r w:rsidR="00EF42C6" w:rsidRPr="001C1B86">
        <w:rPr>
          <w:spacing w:val="-4"/>
          <w:sz w:val="28"/>
          <w:szCs w:val="28"/>
        </w:rPr>
        <w:t>,00</w:t>
      </w:r>
      <w:r w:rsidR="00F83C34" w:rsidRPr="001C1B86">
        <w:rPr>
          <w:spacing w:val="-4"/>
          <w:sz w:val="28"/>
          <w:szCs w:val="28"/>
        </w:rPr>
        <w:t xml:space="preserve"> </w:t>
      </w:r>
      <w:r w:rsidR="00CC7913" w:rsidRPr="001C1B86">
        <w:rPr>
          <w:spacing w:val="-4"/>
          <w:sz w:val="28"/>
          <w:szCs w:val="28"/>
        </w:rPr>
        <w:t>руб</w:t>
      </w:r>
      <w:r w:rsidR="00EF42C6" w:rsidRPr="001C1B86">
        <w:rPr>
          <w:spacing w:val="-4"/>
          <w:sz w:val="28"/>
          <w:szCs w:val="28"/>
        </w:rPr>
        <w:t>лей</w:t>
      </w:r>
      <w:r w:rsidR="00120157" w:rsidRPr="001C1B86">
        <w:rPr>
          <w:color w:val="000000"/>
          <w:spacing w:val="-4"/>
          <w:sz w:val="28"/>
          <w:szCs w:val="28"/>
        </w:rPr>
        <w:t>.</w:t>
      </w:r>
    </w:p>
    <w:p w:rsidR="00581BBA" w:rsidRPr="001C1B86" w:rsidRDefault="00104534" w:rsidP="00BC4ABE">
      <w:pPr>
        <w:ind w:firstLine="709"/>
        <w:jc w:val="both"/>
        <w:rPr>
          <w:bCs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Мероприятия, связанные с осуществлением приватизации муниципального</w:t>
      </w:r>
      <w:r w:rsidRPr="001C1B86">
        <w:rPr>
          <w:bCs/>
          <w:sz w:val="28"/>
          <w:szCs w:val="28"/>
        </w:rPr>
        <w:t xml:space="preserve"> имущества в 2018 году, были направлены непосредственно на решение следующих задач:</w:t>
      </w:r>
    </w:p>
    <w:p w:rsidR="00104534" w:rsidRPr="001C1B86" w:rsidRDefault="004648AB" w:rsidP="00BC4ABE">
      <w:pPr>
        <w:ind w:firstLine="709"/>
        <w:jc w:val="both"/>
        <w:rPr>
          <w:bCs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-</w:t>
      </w:r>
      <w:r w:rsidRPr="001C1B86">
        <w:rPr>
          <w:bCs/>
          <w:sz w:val="28"/>
          <w:szCs w:val="28"/>
        </w:rPr>
        <w:t xml:space="preserve"> осуществление</w:t>
      </w:r>
      <w:r w:rsidRPr="001C1B86">
        <w:rPr>
          <w:color w:val="000000"/>
          <w:spacing w:val="-4"/>
          <w:sz w:val="28"/>
          <w:szCs w:val="28"/>
        </w:rPr>
        <w:t xml:space="preserve"> </w:t>
      </w:r>
      <w:r w:rsidR="00104534" w:rsidRPr="001C1B86">
        <w:rPr>
          <w:color w:val="000000"/>
          <w:spacing w:val="-4"/>
          <w:sz w:val="28"/>
          <w:szCs w:val="28"/>
        </w:rPr>
        <w:t>приватизации муниципального</w:t>
      </w:r>
      <w:r w:rsidR="00104534" w:rsidRPr="001C1B86">
        <w:rPr>
          <w:bCs/>
          <w:sz w:val="28"/>
          <w:szCs w:val="28"/>
        </w:rPr>
        <w:t xml:space="preserve"> имущества, незадействованного в обеспечении деятельности органов местного самоуправления, либо не относящегося к видам имущества, необходимого для решения вопросов местного значения;</w:t>
      </w:r>
    </w:p>
    <w:p w:rsidR="00104534" w:rsidRPr="001C1B86" w:rsidRDefault="00104534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 xml:space="preserve">- </w:t>
      </w:r>
      <w:r w:rsidR="00B03C00" w:rsidRPr="001C1B86">
        <w:rPr>
          <w:color w:val="000000"/>
          <w:spacing w:val="-4"/>
          <w:sz w:val="28"/>
          <w:szCs w:val="28"/>
        </w:rPr>
        <w:t>формирование доходов бюджета муниципального образования «Город Биробиджан» Еврейской автономной области.</w:t>
      </w:r>
    </w:p>
    <w:p w:rsidR="00B03C00" w:rsidRPr="001C1B86" w:rsidRDefault="00B03C00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1C1B86">
        <w:rPr>
          <w:color w:val="000000"/>
          <w:spacing w:val="-4"/>
          <w:sz w:val="28"/>
          <w:szCs w:val="28"/>
        </w:rPr>
        <w:t>В 2018 году приватизации подлежало</w:t>
      </w:r>
      <w:r w:rsidR="00BE5A54" w:rsidRPr="001C1B86">
        <w:rPr>
          <w:color w:val="000000"/>
          <w:spacing w:val="-4"/>
          <w:sz w:val="28"/>
          <w:szCs w:val="28"/>
        </w:rPr>
        <w:t xml:space="preserve"> 11 объектов недвижимого имущества муниципального образования «Город Биробиджан» Еврейской автономной области</w:t>
      </w:r>
      <w:r w:rsidR="00C278CF">
        <w:rPr>
          <w:color w:val="000000"/>
          <w:spacing w:val="-4"/>
          <w:sz w:val="28"/>
          <w:szCs w:val="28"/>
        </w:rPr>
        <w:t>, 8 объектов были включены в П</w:t>
      </w:r>
      <w:r w:rsidR="00BE5A54" w:rsidRPr="001C1B86">
        <w:rPr>
          <w:color w:val="000000"/>
          <w:spacing w:val="-4"/>
          <w:sz w:val="28"/>
          <w:szCs w:val="28"/>
        </w:rPr>
        <w:t xml:space="preserve">рогнозный план по итогам </w:t>
      </w:r>
      <w:r w:rsidR="00245644">
        <w:rPr>
          <w:color w:val="000000"/>
          <w:spacing w:val="-4"/>
          <w:sz w:val="28"/>
          <w:szCs w:val="28"/>
        </w:rPr>
        <w:t>несостоявшейся</w:t>
      </w:r>
      <w:r w:rsidR="00BE5A54" w:rsidRPr="001C1B86">
        <w:rPr>
          <w:color w:val="000000"/>
          <w:spacing w:val="-4"/>
          <w:sz w:val="28"/>
          <w:szCs w:val="28"/>
        </w:rPr>
        <w:t xml:space="preserve"> реализации в 2017 го</w:t>
      </w:r>
      <w:r w:rsidR="00F21213">
        <w:rPr>
          <w:color w:val="000000"/>
          <w:spacing w:val="-4"/>
          <w:sz w:val="28"/>
          <w:szCs w:val="28"/>
        </w:rPr>
        <w:t>ду, 2 объекта</w:t>
      </w:r>
      <w:r w:rsidR="00C278CF">
        <w:rPr>
          <w:color w:val="000000"/>
          <w:spacing w:val="-4"/>
          <w:sz w:val="28"/>
          <w:szCs w:val="28"/>
        </w:rPr>
        <w:t xml:space="preserve"> были включены </w:t>
      </w:r>
      <w:r w:rsidR="00245644">
        <w:rPr>
          <w:color w:val="000000"/>
          <w:spacing w:val="-4"/>
          <w:sz w:val="28"/>
          <w:szCs w:val="28"/>
        </w:rPr>
        <w:br/>
      </w:r>
      <w:r w:rsidR="00C278CF">
        <w:rPr>
          <w:color w:val="000000"/>
          <w:spacing w:val="-4"/>
          <w:sz w:val="28"/>
          <w:szCs w:val="28"/>
        </w:rPr>
        <w:t>в П</w:t>
      </w:r>
      <w:r w:rsidR="00BE5A54" w:rsidRPr="001C1B86">
        <w:rPr>
          <w:color w:val="000000"/>
          <w:spacing w:val="-4"/>
          <w:sz w:val="28"/>
          <w:szCs w:val="28"/>
        </w:rPr>
        <w:t xml:space="preserve">рогнозный план решениями городской Думы от 27.09.2018 № 557, </w:t>
      </w:r>
      <w:r w:rsidR="00245644">
        <w:rPr>
          <w:color w:val="000000"/>
          <w:spacing w:val="-4"/>
          <w:sz w:val="28"/>
          <w:szCs w:val="28"/>
        </w:rPr>
        <w:br/>
      </w:r>
      <w:r w:rsidR="00BE5A54" w:rsidRPr="001C1B86">
        <w:rPr>
          <w:color w:val="000000"/>
          <w:spacing w:val="-4"/>
          <w:sz w:val="28"/>
          <w:szCs w:val="28"/>
        </w:rPr>
        <w:t>от 29.11.2018 № 579 во втором полугодии 2018 года, в связи с освобождением ранее арендованного имущества, 1 объект</w:t>
      </w:r>
      <w:proofErr w:type="gramEnd"/>
      <w:r w:rsidR="00BE5A54" w:rsidRPr="001C1B86"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BE5A54" w:rsidRPr="001C1B86">
        <w:rPr>
          <w:color w:val="000000"/>
          <w:spacing w:val="-4"/>
          <w:sz w:val="28"/>
          <w:szCs w:val="28"/>
        </w:rPr>
        <w:t>исключен из плана приватизации</w:t>
      </w:r>
      <w:r w:rsidR="00FC3F6A" w:rsidRPr="001C1B86">
        <w:rPr>
          <w:color w:val="000000"/>
          <w:spacing w:val="-4"/>
          <w:sz w:val="28"/>
          <w:szCs w:val="28"/>
        </w:rPr>
        <w:t xml:space="preserve"> решением городской Думы от 21.02.2018 № 509</w:t>
      </w:r>
      <w:r w:rsidR="00BE5A54" w:rsidRPr="001C1B86">
        <w:rPr>
          <w:color w:val="000000"/>
          <w:spacing w:val="-4"/>
          <w:sz w:val="28"/>
          <w:szCs w:val="28"/>
        </w:rPr>
        <w:t xml:space="preserve">, в связи с признанием </w:t>
      </w:r>
      <w:r w:rsidR="00245644">
        <w:rPr>
          <w:color w:val="000000"/>
          <w:spacing w:val="-4"/>
          <w:sz w:val="28"/>
          <w:szCs w:val="28"/>
        </w:rPr>
        <w:t xml:space="preserve">его </w:t>
      </w:r>
      <w:r w:rsidR="00BE5A54" w:rsidRPr="001C1B86">
        <w:rPr>
          <w:color w:val="000000"/>
          <w:spacing w:val="-4"/>
          <w:sz w:val="28"/>
          <w:szCs w:val="28"/>
        </w:rPr>
        <w:t>аварийным.</w:t>
      </w:r>
      <w:proofErr w:type="gramEnd"/>
    </w:p>
    <w:p w:rsidR="00BE5A54" w:rsidRPr="001C1B86" w:rsidRDefault="00FC3F6A" w:rsidP="00BC4ABE">
      <w:pPr>
        <w:ind w:firstLine="709"/>
        <w:jc w:val="both"/>
        <w:rPr>
          <w:bCs/>
          <w:sz w:val="28"/>
          <w:szCs w:val="28"/>
        </w:rPr>
      </w:pPr>
      <w:proofErr w:type="gramStart"/>
      <w:r w:rsidRPr="001C1B86">
        <w:rPr>
          <w:color w:val="000000"/>
          <w:spacing w:val="-4"/>
          <w:sz w:val="28"/>
          <w:szCs w:val="28"/>
        </w:rPr>
        <w:t xml:space="preserve">Приватизация объектов недвижимого имущества муниципального образования «Город Биробиджан» Еврейской автономной области, включенных в </w:t>
      </w:r>
      <w:r w:rsidR="00C278CF">
        <w:rPr>
          <w:color w:val="000000"/>
          <w:spacing w:val="-4"/>
          <w:sz w:val="28"/>
          <w:szCs w:val="28"/>
        </w:rPr>
        <w:t>П</w:t>
      </w:r>
      <w:r w:rsidRPr="001C1B86">
        <w:rPr>
          <w:color w:val="000000"/>
          <w:spacing w:val="-4"/>
          <w:sz w:val="28"/>
          <w:szCs w:val="28"/>
        </w:rPr>
        <w:t>рогнозный план</w:t>
      </w:r>
      <w:r w:rsidR="004D0081">
        <w:rPr>
          <w:color w:val="000000"/>
          <w:spacing w:val="-4"/>
          <w:sz w:val="28"/>
          <w:szCs w:val="28"/>
        </w:rPr>
        <w:t xml:space="preserve">, осуществлялась </w:t>
      </w:r>
      <w:r w:rsidR="004D0081" w:rsidRPr="001C1B86">
        <w:rPr>
          <w:bCs/>
          <w:sz w:val="28"/>
          <w:szCs w:val="28"/>
        </w:rPr>
        <w:t xml:space="preserve">Комитетом по управлению муниципальным имуществом </w:t>
      </w:r>
      <w:r w:rsidRPr="001C1B86">
        <w:rPr>
          <w:color w:val="000000"/>
          <w:spacing w:val="-4"/>
          <w:sz w:val="28"/>
          <w:szCs w:val="28"/>
        </w:rPr>
        <w:t>мэрии города и проводилась в ус</w:t>
      </w:r>
      <w:r w:rsidR="004D0081">
        <w:rPr>
          <w:color w:val="000000"/>
          <w:spacing w:val="-4"/>
          <w:sz w:val="28"/>
          <w:szCs w:val="28"/>
        </w:rPr>
        <w:t>ловиях открытости, представления</w:t>
      </w:r>
      <w:r w:rsidRPr="001C1B86">
        <w:rPr>
          <w:color w:val="000000"/>
          <w:spacing w:val="-4"/>
          <w:sz w:val="28"/>
          <w:szCs w:val="28"/>
        </w:rPr>
        <w:t xml:space="preserve"> полной информации о приватизируемых объектах</w:t>
      </w:r>
      <w:r w:rsidR="004648AB" w:rsidRPr="001C1B86">
        <w:rPr>
          <w:color w:val="000000"/>
          <w:spacing w:val="-4"/>
          <w:sz w:val="28"/>
          <w:szCs w:val="28"/>
        </w:rPr>
        <w:t>.</w:t>
      </w:r>
      <w:proofErr w:type="gramEnd"/>
      <w:r w:rsidR="004648AB" w:rsidRPr="001C1B86">
        <w:rPr>
          <w:color w:val="000000"/>
          <w:spacing w:val="-4"/>
          <w:sz w:val="28"/>
          <w:szCs w:val="28"/>
        </w:rPr>
        <w:t xml:space="preserve"> Процесс приватизации сопровождался информационным обеспечением. Прогнозный план, решение об условиях приватизации, сообщения о продаже муниципального</w:t>
      </w:r>
      <w:r w:rsidR="004648AB" w:rsidRPr="001C1B86">
        <w:rPr>
          <w:bCs/>
          <w:sz w:val="28"/>
          <w:szCs w:val="28"/>
        </w:rPr>
        <w:t xml:space="preserve"> имущества, информация о результатах сделок приватизации </w:t>
      </w:r>
      <w:r w:rsidR="004648AB" w:rsidRPr="001C1B86">
        <w:rPr>
          <w:color w:val="000000"/>
          <w:spacing w:val="-4"/>
          <w:sz w:val="28"/>
          <w:szCs w:val="28"/>
        </w:rPr>
        <w:t>муниципального</w:t>
      </w:r>
      <w:r w:rsidR="004648AB" w:rsidRPr="001C1B86">
        <w:rPr>
          <w:bCs/>
          <w:sz w:val="28"/>
          <w:szCs w:val="28"/>
        </w:rPr>
        <w:t xml:space="preserve"> имущества</w:t>
      </w:r>
      <w:r w:rsidR="00D54DF6" w:rsidRPr="001C1B86">
        <w:rPr>
          <w:bCs/>
          <w:sz w:val="28"/>
          <w:szCs w:val="28"/>
        </w:rPr>
        <w:t xml:space="preserve"> публиковалась в муниципа</w:t>
      </w:r>
      <w:r w:rsidR="00245644">
        <w:rPr>
          <w:bCs/>
          <w:sz w:val="28"/>
          <w:szCs w:val="28"/>
        </w:rPr>
        <w:t>льной информационной газете «МИГ</w:t>
      </w:r>
      <w:r w:rsidR="00D54DF6" w:rsidRPr="001C1B86">
        <w:rPr>
          <w:bCs/>
          <w:sz w:val="28"/>
          <w:szCs w:val="28"/>
        </w:rPr>
        <w:t xml:space="preserve">» и размещалась в сети «Интернет» </w:t>
      </w:r>
      <w:r w:rsidR="004D0081">
        <w:rPr>
          <w:bCs/>
          <w:sz w:val="28"/>
          <w:szCs w:val="28"/>
        </w:rPr>
        <w:br/>
      </w:r>
      <w:r w:rsidR="00D54DF6" w:rsidRPr="001C1B86">
        <w:rPr>
          <w:bCs/>
          <w:sz w:val="28"/>
          <w:szCs w:val="28"/>
        </w:rPr>
        <w:t>на официальном сайте мэрии города.</w:t>
      </w:r>
    </w:p>
    <w:p w:rsidR="00D54DF6" w:rsidRPr="001C1B86" w:rsidRDefault="00D54DF6" w:rsidP="00BC4ABE">
      <w:pPr>
        <w:ind w:firstLine="709"/>
        <w:jc w:val="both"/>
        <w:rPr>
          <w:bCs/>
          <w:sz w:val="28"/>
          <w:szCs w:val="28"/>
        </w:rPr>
      </w:pPr>
      <w:proofErr w:type="gramStart"/>
      <w:r w:rsidRPr="001C1B86">
        <w:rPr>
          <w:bCs/>
          <w:sz w:val="28"/>
          <w:szCs w:val="28"/>
        </w:rPr>
        <w:lastRenderedPageBreak/>
        <w:t xml:space="preserve">Начальная цена </w:t>
      </w:r>
      <w:r w:rsidRPr="00E503E5">
        <w:rPr>
          <w:bCs/>
          <w:sz w:val="28"/>
          <w:szCs w:val="28"/>
        </w:rPr>
        <w:t>приватизируемого</w:t>
      </w:r>
      <w:r w:rsidRPr="001C1B86">
        <w:rPr>
          <w:bCs/>
          <w:sz w:val="28"/>
          <w:szCs w:val="28"/>
        </w:rPr>
        <w:t xml:space="preserve"> имущества определялась </w:t>
      </w:r>
      <w:r w:rsidR="004D0081">
        <w:rPr>
          <w:bCs/>
          <w:sz w:val="28"/>
          <w:szCs w:val="28"/>
        </w:rPr>
        <w:br/>
      </w:r>
      <w:r w:rsidRPr="001C1B86">
        <w:rPr>
          <w:bCs/>
          <w:sz w:val="28"/>
          <w:szCs w:val="28"/>
        </w:rPr>
        <w:t>на основании отчетов об оценке,</w:t>
      </w:r>
      <w:r w:rsidR="00492C14" w:rsidRPr="001C1B86">
        <w:rPr>
          <w:bCs/>
          <w:sz w:val="28"/>
          <w:szCs w:val="28"/>
        </w:rPr>
        <w:t xml:space="preserve"> </w:t>
      </w:r>
      <w:r w:rsidRPr="001C1B86">
        <w:rPr>
          <w:bCs/>
          <w:sz w:val="28"/>
          <w:szCs w:val="28"/>
        </w:rPr>
        <w:t xml:space="preserve">выполненных в </w:t>
      </w:r>
      <w:r w:rsidR="00492C14" w:rsidRPr="001C1B86">
        <w:rPr>
          <w:bCs/>
          <w:sz w:val="28"/>
          <w:szCs w:val="28"/>
        </w:rPr>
        <w:t xml:space="preserve">соответствии </w:t>
      </w:r>
      <w:r w:rsidR="004D0081">
        <w:rPr>
          <w:bCs/>
          <w:sz w:val="28"/>
          <w:szCs w:val="28"/>
        </w:rPr>
        <w:br/>
      </w:r>
      <w:r w:rsidR="00492C14" w:rsidRPr="001C1B86">
        <w:rPr>
          <w:bCs/>
          <w:sz w:val="28"/>
          <w:szCs w:val="28"/>
        </w:rPr>
        <w:t>с Федеральным законом от 29.07.1998 № 135-ФЗ «Об оценочной деятельности в Российской Федерации».</w:t>
      </w:r>
      <w:proofErr w:type="gramEnd"/>
    </w:p>
    <w:p w:rsidR="001C1B86" w:rsidRDefault="00492C14" w:rsidP="00BC4ABE">
      <w:pPr>
        <w:ind w:firstLine="709"/>
        <w:jc w:val="both"/>
        <w:rPr>
          <w:sz w:val="28"/>
          <w:szCs w:val="28"/>
        </w:rPr>
      </w:pPr>
      <w:r w:rsidRPr="001C1B86">
        <w:rPr>
          <w:bCs/>
          <w:sz w:val="28"/>
          <w:szCs w:val="28"/>
        </w:rPr>
        <w:t>За 2018 год Комитетом по управлению муниципальным имуществом было продан</w:t>
      </w:r>
      <w:r w:rsidR="001C1B86" w:rsidRPr="001C1B86">
        <w:rPr>
          <w:bCs/>
          <w:sz w:val="28"/>
          <w:szCs w:val="28"/>
        </w:rPr>
        <w:t xml:space="preserve">о 1 нежилое помещение по адресу: </w:t>
      </w:r>
      <w:proofErr w:type="gramStart"/>
      <w:r w:rsidR="001C1B86" w:rsidRPr="001C1B86">
        <w:rPr>
          <w:bCs/>
          <w:sz w:val="28"/>
          <w:szCs w:val="28"/>
        </w:rPr>
        <w:t>Еврейская автономная</w:t>
      </w:r>
      <w:proofErr w:type="gramEnd"/>
      <w:r w:rsidR="001C1B86" w:rsidRPr="001C1B86">
        <w:rPr>
          <w:bCs/>
          <w:sz w:val="28"/>
          <w:szCs w:val="28"/>
        </w:rPr>
        <w:t xml:space="preserve"> область, г. Биробиджан, ул. Шолом-Алейхема, д. 24</w:t>
      </w:r>
      <w:r w:rsidR="001C1B86">
        <w:rPr>
          <w:bCs/>
          <w:sz w:val="28"/>
          <w:szCs w:val="28"/>
        </w:rPr>
        <w:t>,</w:t>
      </w:r>
      <w:r w:rsidR="001C1B86" w:rsidRPr="001C1B86">
        <w:rPr>
          <w:color w:val="000000"/>
          <w:spacing w:val="-4"/>
          <w:sz w:val="28"/>
          <w:szCs w:val="28"/>
        </w:rPr>
        <w:t xml:space="preserve"> в соответствии </w:t>
      </w:r>
      <w:r w:rsidR="004D0081">
        <w:rPr>
          <w:color w:val="000000"/>
          <w:spacing w:val="-4"/>
          <w:sz w:val="28"/>
          <w:szCs w:val="28"/>
        </w:rPr>
        <w:br/>
      </w:r>
      <w:r w:rsidR="001C1B86" w:rsidRPr="001C1B86">
        <w:rPr>
          <w:color w:val="000000"/>
          <w:spacing w:val="-4"/>
          <w:sz w:val="28"/>
          <w:szCs w:val="28"/>
        </w:rPr>
        <w:t>с Федеральным законом от 22.07.2008 № 159-ФЗ «</w:t>
      </w:r>
      <w:r w:rsidR="001C1B86" w:rsidRPr="001C1B86">
        <w:rPr>
          <w:sz w:val="28"/>
          <w:szCs w:val="28"/>
        </w:rPr>
        <w:t xml:space="preserve">Об особенностях отчуждения недвижимого имущества, находящегося в государственной или </w:t>
      </w:r>
      <w:r w:rsidR="004D0081">
        <w:rPr>
          <w:sz w:val="28"/>
          <w:szCs w:val="28"/>
        </w:rPr>
        <w:br/>
      </w:r>
      <w:r w:rsidR="001C1B86" w:rsidRPr="001C1B86">
        <w:rPr>
          <w:sz w:val="28"/>
          <w:szCs w:val="28"/>
        </w:rPr>
        <w:t xml:space="preserve">в муниципальной собственности и арендуемого субъектами малого </w:t>
      </w:r>
      <w:r w:rsidR="004D0081">
        <w:rPr>
          <w:sz w:val="28"/>
          <w:szCs w:val="28"/>
        </w:rPr>
        <w:br/>
      </w:r>
      <w:r w:rsidR="001C1B86" w:rsidRPr="001C1B86">
        <w:rPr>
          <w:sz w:val="28"/>
          <w:szCs w:val="28"/>
        </w:rPr>
        <w:t xml:space="preserve">и среднего предпринимательства, и о внесении изменений в </w:t>
      </w:r>
      <w:r w:rsidR="001C1B86">
        <w:rPr>
          <w:sz w:val="28"/>
          <w:szCs w:val="28"/>
        </w:rPr>
        <w:t>отдельные законодательные акты Р</w:t>
      </w:r>
      <w:r w:rsidR="001C1B86" w:rsidRPr="001C1B86">
        <w:rPr>
          <w:sz w:val="28"/>
          <w:szCs w:val="28"/>
        </w:rPr>
        <w:t>оссийской</w:t>
      </w:r>
      <w:r w:rsidR="001C1B86">
        <w:rPr>
          <w:sz w:val="28"/>
          <w:szCs w:val="28"/>
        </w:rPr>
        <w:t xml:space="preserve"> Ф</w:t>
      </w:r>
      <w:r w:rsidR="001C1B86" w:rsidRPr="001C1B86">
        <w:rPr>
          <w:sz w:val="28"/>
          <w:szCs w:val="28"/>
        </w:rPr>
        <w:t>едерации»</w:t>
      </w:r>
      <w:r w:rsidR="004D0081">
        <w:rPr>
          <w:sz w:val="28"/>
          <w:szCs w:val="28"/>
        </w:rPr>
        <w:t>, на сумму</w:t>
      </w:r>
      <w:r w:rsidR="004D0081" w:rsidRPr="004D0081">
        <w:rPr>
          <w:sz w:val="27"/>
          <w:szCs w:val="27"/>
        </w:rPr>
        <w:t xml:space="preserve"> </w:t>
      </w:r>
      <w:r w:rsidR="004D0081" w:rsidRPr="00520900">
        <w:rPr>
          <w:sz w:val="27"/>
          <w:szCs w:val="27"/>
        </w:rPr>
        <w:t>2 130 379,93</w:t>
      </w:r>
      <w:r w:rsidR="004D0081">
        <w:rPr>
          <w:sz w:val="27"/>
          <w:szCs w:val="27"/>
        </w:rPr>
        <w:t xml:space="preserve"> рублей с рассрочкой на 5 лет до </w:t>
      </w:r>
      <w:r w:rsidR="004D0081" w:rsidRPr="00520900">
        <w:rPr>
          <w:sz w:val="27"/>
          <w:szCs w:val="27"/>
        </w:rPr>
        <w:t>30.11.2023</w:t>
      </w:r>
      <w:r w:rsidR="004D0081">
        <w:rPr>
          <w:sz w:val="27"/>
          <w:szCs w:val="27"/>
        </w:rPr>
        <w:t>.</w:t>
      </w:r>
    </w:p>
    <w:p w:rsidR="001C1B86" w:rsidRDefault="001C1B86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 состоянию на 31.12.2018 перечислены в бюджет</w:t>
      </w:r>
      <w:r w:rsidR="00C278CF">
        <w:rPr>
          <w:sz w:val="28"/>
          <w:szCs w:val="28"/>
        </w:rPr>
        <w:t xml:space="preserve"> </w:t>
      </w:r>
      <w:r w:rsidR="00C278CF" w:rsidRPr="001C1B86">
        <w:rPr>
          <w:color w:val="000000"/>
          <w:spacing w:val="-4"/>
          <w:sz w:val="28"/>
          <w:szCs w:val="28"/>
        </w:rPr>
        <w:t>муниципального образования «Город Биробиджан» Еврейской автономной области</w:t>
      </w:r>
      <w:r w:rsidR="00C278CF">
        <w:rPr>
          <w:color w:val="000000"/>
          <w:spacing w:val="-4"/>
          <w:sz w:val="28"/>
          <w:szCs w:val="28"/>
        </w:rPr>
        <w:t xml:space="preserve"> денежные средства от приватизации</w:t>
      </w:r>
      <w:r w:rsidR="00C278CF" w:rsidRPr="00C278CF">
        <w:rPr>
          <w:color w:val="000000"/>
          <w:spacing w:val="-4"/>
          <w:sz w:val="28"/>
          <w:szCs w:val="28"/>
        </w:rPr>
        <w:t xml:space="preserve"> </w:t>
      </w:r>
      <w:r w:rsidR="00C278CF" w:rsidRPr="001C1B86">
        <w:rPr>
          <w:color w:val="000000"/>
          <w:spacing w:val="-4"/>
          <w:sz w:val="28"/>
          <w:szCs w:val="28"/>
        </w:rPr>
        <w:t>муниципального</w:t>
      </w:r>
      <w:r w:rsidR="00C278CF" w:rsidRPr="00C278CF">
        <w:rPr>
          <w:color w:val="000000"/>
          <w:spacing w:val="-4"/>
          <w:sz w:val="28"/>
          <w:szCs w:val="28"/>
        </w:rPr>
        <w:t xml:space="preserve"> </w:t>
      </w:r>
      <w:r w:rsidR="00C278CF" w:rsidRPr="001C1B86">
        <w:rPr>
          <w:color w:val="000000"/>
          <w:spacing w:val="-4"/>
          <w:sz w:val="28"/>
          <w:szCs w:val="28"/>
        </w:rPr>
        <w:t>имущества</w:t>
      </w:r>
      <w:r w:rsidR="00C278CF">
        <w:rPr>
          <w:color w:val="000000"/>
          <w:spacing w:val="-4"/>
          <w:sz w:val="28"/>
          <w:szCs w:val="28"/>
        </w:rPr>
        <w:t xml:space="preserve"> в сумм</w:t>
      </w:r>
      <w:r w:rsidR="004D0081">
        <w:rPr>
          <w:color w:val="000000"/>
          <w:spacing w:val="-4"/>
          <w:sz w:val="28"/>
          <w:szCs w:val="28"/>
        </w:rPr>
        <w:t>е</w:t>
      </w:r>
      <w:r w:rsidR="00C278CF">
        <w:rPr>
          <w:color w:val="000000"/>
          <w:spacing w:val="-4"/>
          <w:sz w:val="28"/>
          <w:szCs w:val="28"/>
        </w:rPr>
        <w:t xml:space="preserve"> </w:t>
      </w:r>
      <w:r w:rsidR="004D0081">
        <w:rPr>
          <w:color w:val="000000"/>
          <w:spacing w:val="-4"/>
          <w:sz w:val="28"/>
          <w:szCs w:val="28"/>
        </w:rPr>
        <w:br/>
      </w:r>
      <w:r w:rsidR="00C278CF">
        <w:rPr>
          <w:color w:val="000000"/>
          <w:spacing w:val="-4"/>
          <w:sz w:val="28"/>
          <w:szCs w:val="28"/>
        </w:rPr>
        <w:t>8 629 863,16 рублей, при плановом задании 17 000 000 рублей, что составило 51% к плановому заданию.</w:t>
      </w:r>
    </w:p>
    <w:p w:rsidR="00C278CF" w:rsidRDefault="00C278CF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По итогам реализации Прогнозного плана приватизации</w:t>
      </w:r>
      <w:r w:rsidRPr="00C278CF">
        <w:rPr>
          <w:color w:val="000000"/>
          <w:spacing w:val="-4"/>
          <w:sz w:val="28"/>
          <w:szCs w:val="28"/>
        </w:rPr>
        <w:t xml:space="preserve"> </w:t>
      </w:r>
      <w:r w:rsidRPr="001C1B86">
        <w:rPr>
          <w:color w:val="000000"/>
          <w:spacing w:val="-4"/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>
        <w:rPr>
          <w:color w:val="000000"/>
          <w:spacing w:val="-4"/>
          <w:sz w:val="28"/>
          <w:szCs w:val="28"/>
        </w:rPr>
        <w:t xml:space="preserve"> за 2018 год непроданными остались 7 объектов недвижимого имущества из-за отсутствия предложений </w:t>
      </w:r>
      <w:r w:rsidR="004D0081"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от потенциальных покупателей (</w:t>
      </w:r>
      <w:r w:rsidR="00BC4ABE">
        <w:rPr>
          <w:color w:val="000000"/>
          <w:spacing w:val="-4"/>
          <w:sz w:val="28"/>
          <w:szCs w:val="28"/>
        </w:rPr>
        <w:t>отсутствие заявок на участие в аукционе).</w:t>
      </w:r>
      <w:proofErr w:type="gramEnd"/>
      <w:r w:rsidR="00BC4ABE">
        <w:rPr>
          <w:color w:val="000000"/>
          <w:spacing w:val="-4"/>
          <w:sz w:val="28"/>
          <w:szCs w:val="28"/>
        </w:rPr>
        <w:t xml:space="preserve"> Основной причиной является </w:t>
      </w:r>
      <w:proofErr w:type="spellStart"/>
      <w:r w:rsidR="00BC4ABE">
        <w:rPr>
          <w:color w:val="000000"/>
          <w:spacing w:val="-4"/>
          <w:sz w:val="28"/>
          <w:szCs w:val="28"/>
        </w:rPr>
        <w:t>неликвидность</w:t>
      </w:r>
      <w:proofErr w:type="spellEnd"/>
      <w:r w:rsidR="00BC4ABE">
        <w:rPr>
          <w:color w:val="000000"/>
          <w:spacing w:val="-4"/>
          <w:sz w:val="28"/>
          <w:szCs w:val="28"/>
        </w:rPr>
        <w:t xml:space="preserve"> и коммерческая непривлекательность объектов, большая часть которых неоднократно выставлялась на торги в 2016, 2017 годах.</w:t>
      </w:r>
    </w:p>
    <w:p w:rsidR="00BC4ABE" w:rsidRPr="001C1B86" w:rsidRDefault="00BC4ABE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Все реализованные объекты включены в </w:t>
      </w:r>
      <w:r w:rsidRPr="001C1B86">
        <w:rPr>
          <w:color w:val="000000"/>
          <w:spacing w:val="-4"/>
          <w:sz w:val="28"/>
          <w:szCs w:val="28"/>
        </w:rPr>
        <w:t>Прогнозный план</w:t>
      </w:r>
      <w:r>
        <w:rPr>
          <w:color w:val="000000"/>
          <w:spacing w:val="-4"/>
          <w:sz w:val="28"/>
          <w:szCs w:val="28"/>
        </w:rPr>
        <w:t xml:space="preserve"> приватизации на 2019 год.</w:t>
      </w:r>
    </w:p>
    <w:p w:rsidR="00C114F6" w:rsidRPr="001C1B86" w:rsidRDefault="00120157" w:rsidP="00BC4ABE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1C1B86">
        <w:rPr>
          <w:color w:val="000000"/>
          <w:spacing w:val="-4"/>
          <w:sz w:val="28"/>
          <w:szCs w:val="28"/>
        </w:rPr>
        <w:t xml:space="preserve">Согласно решению городской Думы </w:t>
      </w:r>
      <w:r w:rsidR="00FF750B" w:rsidRPr="001C1B86">
        <w:rPr>
          <w:color w:val="000000"/>
          <w:spacing w:val="-4"/>
          <w:sz w:val="28"/>
          <w:szCs w:val="28"/>
        </w:rPr>
        <w:t xml:space="preserve">от 27.04.2006 </w:t>
      </w:r>
      <w:r w:rsidRPr="001C1B86">
        <w:rPr>
          <w:color w:val="000000"/>
          <w:spacing w:val="-4"/>
          <w:sz w:val="28"/>
          <w:szCs w:val="28"/>
        </w:rPr>
        <w:t xml:space="preserve">№ 358 </w:t>
      </w:r>
      <w:r w:rsidR="00F21213">
        <w:rPr>
          <w:color w:val="000000"/>
          <w:spacing w:val="-4"/>
          <w:sz w:val="28"/>
          <w:szCs w:val="28"/>
        </w:rPr>
        <w:br/>
      </w:r>
      <w:r w:rsidRPr="001C1B86">
        <w:rPr>
          <w:color w:val="000000"/>
          <w:spacing w:val="-4"/>
          <w:sz w:val="28"/>
          <w:szCs w:val="28"/>
        </w:rPr>
        <w:t>«Об утверждении порядка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A71C3D" w:rsidRPr="001C1B86">
        <w:rPr>
          <w:color w:val="000000"/>
          <w:spacing w:val="-4"/>
          <w:sz w:val="28"/>
          <w:szCs w:val="28"/>
        </w:rPr>
        <w:t>»</w:t>
      </w:r>
      <w:r w:rsidRPr="001C1B86">
        <w:rPr>
          <w:color w:val="000000"/>
          <w:spacing w:val="-4"/>
          <w:sz w:val="28"/>
          <w:szCs w:val="28"/>
        </w:rPr>
        <w:t xml:space="preserve"> отчет о выполнении плана приватизации представляется мэрией города в городскую Думу.</w:t>
      </w:r>
      <w:proofErr w:type="gramEnd"/>
    </w:p>
    <w:p w:rsidR="00C114F6" w:rsidRPr="001C1B86" w:rsidRDefault="00C114F6" w:rsidP="00BC4ABE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</w:p>
    <w:p w:rsidR="00CD7394" w:rsidRPr="001C1B86" w:rsidRDefault="00CD7394" w:rsidP="00BC4AB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114F6" w:rsidRPr="001C1B86" w:rsidRDefault="00C114F6" w:rsidP="00C114F6">
      <w:pPr>
        <w:shd w:val="clear" w:color="auto" w:fill="FFFFFF"/>
        <w:jc w:val="both"/>
        <w:rPr>
          <w:sz w:val="28"/>
          <w:szCs w:val="28"/>
        </w:rPr>
      </w:pPr>
    </w:p>
    <w:p w:rsidR="00B572A1" w:rsidRPr="001C1B86" w:rsidRDefault="00B572A1" w:rsidP="00C4430F">
      <w:pPr>
        <w:shd w:val="clear" w:color="auto" w:fill="FFFFFF"/>
        <w:jc w:val="both"/>
        <w:rPr>
          <w:sz w:val="28"/>
          <w:szCs w:val="28"/>
        </w:rPr>
      </w:pPr>
      <w:r w:rsidRPr="001C1B86">
        <w:rPr>
          <w:sz w:val="28"/>
          <w:szCs w:val="28"/>
        </w:rPr>
        <w:t xml:space="preserve">Заместитель главы мэрии города – </w:t>
      </w:r>
    </w:p>
    <w:p w:rsidR="00B572A1" w:rsidRPr="001C1B86" w:rsidRDefault="00B572A1" w:rsidP="00CD7394">
      <w:pPr>
        <w:shd w:val="clear" w:color="auto" w:fill="FFFFFF"/>
        <w:jc w:val="both"/>
        <w:rPr>
          <w:color w:val="000000"/>
          <w:sz w:val="28"/>
          <w:szCs w:val="28"/>
        </w:rPr>
      </w:pPr>
      <w:r w:rsidRPr="001C1B86">
        <w:rPr>
          <w:sz w:val="28"/>
          <w:szCs w:val="28"/>
        </w:rPr>
        <w:t>п</w:t>
      </w:r>
      <w:r w:rsidR="00CD7394" w:rsidRPr="001C1B86">
        <w:rPr>
          <w:sz w:val="28"/>
          <w:szCs w:val="28"/>
        </w:rPr>
        <w:t>редседателя</w:t>
      </w:r>
      <w:r w:rsidR="00C4430F" w:rsidRPr="001C1B86">
        <w:rPr>
          <w:color w:val="000000"/>
          <w:sz w:val="28"/>
          <w:szCs w:val="28"/>
        </w:rPr>
        <w:t xml:space="preserve"> </w:t>
      </w:r>
      <w:r w:rsidR="00AD721D" w:rsidRPr="001C1B86">
        <w:rPr>
          <w:sz w:val="28"/>
          <w:szCs w:val="28"/>
        </w:rPr>
        <w:t>комитета по управлению</w:t>
      </w:r>
      <w:r w:rsidR="00CD7394" w:rsidRPr="001C1B86">
        <w:rPr>
          <w:color w:val="000000"/>
          <w:sz w:val="28"/>
          <w:szCs w:val="28"/>
        </w:rPr>
        <w:t xml:space="preserve"> </w:t>
      </w:r>
    </w:p>
    <w:p w:rsidR="00AD721D" w:rsidRPr="001C1B86" w:rsidRDefault="00AD721D" w:rsidP="00B572A1">
      <w:pPr>
        <w:shd w:val="clear" w:color="auto" w:fill="FFFFFF"/>
        <w:rPr>
          <w:sz w:val="28"/>
          <w:szCs w:val="28"/>
        </w:rPr>
      </w:pPr>
      <w:r w:rsidRPr="001C1B86">
        <w:rPr>
          <w:sz w:val="28"/>
          <w:szCs w:val="28"/>
        </w:rPr>
        <w:t xml:space="preserve">муниципальным </w:t>
      </w:r>
      <w:r w:rsidR="00CD7394" w:rsidRPr="001C1B86">
        <w:rPr>
          <w:sz w:val="28"/>
          <w:szCs w:val="28"/>
        </w:rPr>
        <w:t>имуществом мэрии города</w:t>
      </w:r>
      <w:r w:rsidRPr="001C1B86">
        <w:rPr>
          <w:sz w:val="28"/>
          <w:szCs w:val="28"/>
        </w:rPr>
        <w:t xml:space="preserve">                     </w:t>
      </w:r>
      <w:r w:rsidR="00CD7394" w:rsidRPr="001C1B86">
        <w:rPr>
          <w:sz w:val="28"/>
          <w:szCs w:val="28"/>
        </w:rPr>
        <w:t xml:space="preserve"> </w:t>
      </w:r>
      <w:r w:rsidR="00B572A1" w:rsidRPr="001C1B86">
        <w:rPr>
          <w:sz w:val="28"/>
          <w:szCs w:val="28"/>
        </w:rPr>
        <w:t xml:space="preserve">   </w:t>
      </w:r>
      <w:r w:rsidR="00BC4ABE">
        <w:rPr>
          <w:sz w:val="28"/>
          <w:szCs w:val="28"/>
        </w:rPr>
        <w:t xml:space="preserve"> </w:t>
      </w:r>
      <w:r w:rsidR="00B572A1" w:rsidRPr="001C1B86">
        <w:rPr>
          <w:sz w:val="28"/>
          <w:szCs w:val="28"/>
        </w:rPr>
        <w:t xml:space="preserve">        А.И. Костенко</w:t>
      </w:r>
    </w:p>
    <w:p w:rsidR="00AD721D" w:rsidRPr="007F5284" w:rsidRDefault="00AD721D" w:rsidP="00217278">
      <w:pPr>
        <w:tabs>
          <w:tab w:val="left" w:pos="7373"/>
        </w:tabs>
        <w:rPr>
          <w:sz w:val="28"/>
          <w:szCs w:val="28"/>
        </w:rPr>
        <w:sectPr w:rsidR="00AD721D" w:rsidRPr="007F5284" w:rsidSect="00E503E5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62529" w:rsidRPr="004D0081" w:rsidRDefault="00F62529" w:rsidP="00F62529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t xml:space="preserve">Утвержден </w:t>
      </w:r>
      <w:proofErr w:type="gramEnd"/>
    </w:p>
    <w:p w:rsidR="00F62529" w:rsidRPr="004D0081" w:rsidRDefault="00F62529" w:rsidP="00F62529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решением городской Думы </w:t>
      </w:r>
    </w:p>
    <w:p w:rsidR="00F62529" w:rsidRPr="004D0081" w:rsidRDefault="00F62529" w:rsidP="00F62529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t>от ___________ № ______</w:t>
      </w:r>
      <w:proofErr w:type="gramEnd"/>
    </w:p>
    <w:p w:rsidR="00F62529" w:rsidRPr="004D0081" w:rsidRDefault="00F62529" w:rsidP="00F625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62529" w:rsidRPr="004D0081" w:rsidRDefault="00F62529" w:rsidP="004D00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ОТЧЕТ</w:t>
      </w:r>
    </w:p>
    <w:p w:rsidR="00F62529" w:rsidRDefault="00F62529" w:rsidP="004D0081">
      <w:pPr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</w:t>
      </w:r>
      <w:r w:rsidR="00713C94" w:rsidRPr="004D0081">
        <w:rPr>
          <w:color w:val="000000"/>
          <w:sz w:val="28"/>
          <w:szCs w:val="28"/>
        </w:rPr>
        <w:t>8</w:t>
      </w:r>
      <w:r w:rsidRPr="004D0081">
        <w:rPr>
          <w:color w:val="000000"/>
          <w:sz w:val="28"/>
          <w:szCs w:val="28"/>
        </w:rPr>
        <w:t xml:space="preserve"> год, утверждённого решением городской Думы от </w:t>
      </w:r>
      <w:r w:rsidR="00713C94" w:rsidRPr="004D0081">
        <w:rPr>
          <w:color w:val="000000"/>
          <w:sz w:val="28"/>
          <w:szCs w:val="28"/>
        </w:rPr>
        <w:t>30</w:t>
      </w:r>
      <w:r w:rsidRPr="004D0081">
        <w:rPr>
          <w:color w:val="000000"/>
          <w:sz w:val="28"/>
          <w:szCs w:val="28"/>
        </w:rPr>
        <w:t>.1</w:t>
      </w:r>
      <w:r w:rsidR="00713C94" w:rsidRPr="004D0081"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>.201</w:t>
      </w:r>
      <w:r w:rsidR="00713C94" w:rsidRPr="004D0081">
        <w:rPr>
          <w:color w:val="000000"/>
          <w:sz w:val="28"/>
          <w:szCs w:val="28"/>
        </w:rPr>
        <w:t>7</w:t>
      </w:r>
      <w:r w:rsidR="00B572A1" w:rsidRPr="004D0081">
        <w:rPr>
          <w:color w:val="000000"/>
          <w:sz w:val="28"/>
          <w:szCs w:val="28"/>
        </w:rPr>
        <w:t xml:space="preserve"> </w:t>
      </w:r>
      <w:r w:rsidRPr="004D0081">
        <w:rPr>
          <w:color w:val="000000"/>
          <w:sz w:val="28"/>
          <w:szCs w:val="28"/>
        </w:rPr>
        <w:t xml:space="preserve">№ </w:t>
      </w:r>
      <w:r w:rsidR="00713C94" w:rsidRPr="004D0081">
        <w:rPr>
          <w:color w:val="000000"/>
          <w:sz w:val="28"/>
          <w:szCs w:val="28"/>
        </w:rPr>
        <w:t>468</w:t>
      </w:r>
    </w:p>
    <w:p w:rsidR="004D0081" w:rsidRPr="004D0081" w:rsidRDefault="004D0081" w:rsidP="004D0081">
      <w:pPr>
        <w:jc w:val="center"/>
        <w:rPr>
          <w:color w:val="000000"/>
          <w:sz w:val="28"/>
          <w:szCs w:val="28"/>
        </w:rPr>
      </w:pPr>
    </w:p>
    <w:p w:rsidR="00445DB4" w:rsidRPr="00520900" w:rsidRDefault="00445DB4" w:rsidP="00445DB4">
      <w:pPr>
        <w:pStyle w:val="ad"/>
        <w:numPr>
          <w:ilvl w:val="0"/>
          <w:numId w:val="2"/>
        </w:numPr>
        <w:shd w:val="clear" w:color="auto" w:fill="FFFFFF"/>
        <w:jc w:val="center"/>
        <w:rPr>
          <w:color w:val="000000"/>
          <w:sz w:val="27"/>
          <w:szCs w:val="27"/>
        </w:rPr>
      </w:pPr>
      <w:r w:rsidRPr="00520900">
        <w:rPr>
          <w:color w:val="000000"/>
          <w:sz w:val="27"/>
          <w:szCs w:val="27"/>
        </w:rPr>
        <w:t>Продажа долей, акций</w:t>
      </w:r>
    </w:p>
    <w:p w:rsidR="005D49AA" w:rsidRPr="00520900" w:rsidRDefault="005D49AA" w:rsidP="005D49AA">
      <w:pPr>
        <w:pStyle w:val="ad"/>
        <w:shd w:val="clear" w:color="auto" w:fill="FFFFFF"/>
        <w:rPr>
          <w:color w:val="000000"/>
          <w:sz w:val="27"/>
          <w:szCs w:val="27"/>
        </w:rPr>
      </w:pPr>
    </w:p>
    <w:tbl>
      <w:tblPr>
        <w:tblStyle w:val="ae"/>
        <w:tblW w:w="15310" w:type="dxa"/>
        <w:tblInd w:w="-34" w:type="dxa"/>
        <w:tblLook w:val="04A0"/>
      </w:tblPr>
      <w:tblGrid>
        <w:gridCol w:w="820"/>
        <w:gridCol w:w="2253"/>
        <w:gridCol w:w="2000"/>
        <w:gridCol w:w="1776"/>
        <w:gridCol w:w="2826"/>
        <w:gridCol w:w="1869"/>
        <w:gridCol w:w="1869"/>
        <w:gridCol w:w="1897"/>
      </w:tblGrid>
      <w:tr w:rsidR="00165E89" w:rsidRPr="00CF6EAB" w:rsidTr="007B5D3C">
        <w:trPr>
          <w:trHeight w:val="1122"/>
        </w:trPr>
        <w:tc>
          <w:tcPr>
            <w:tcW w:w="851" w:type="dxa"/>
          </w:tcPr>
          <w:p w:rsidR="005D49AA" w:rsidRPr="00CF6EAB" w:rsidRDefault="005D49AA" w:rsidP="005D49A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№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0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2005" w:type="dxa"/>
          </w:tcPr>
          <w:p w:rsidR="005D49AA" w:rsidRPr="00CF6EAB" w:rsidRDefault="005D49AA" w:rsidP="005D49A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Наименование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юридического лица</w:t>
            </w:r>
          </w:p>
        </w:tc>
        <w:tc>
          <w:tcPr>
            <w:tcW w:w="1807" w:type="dxa"/>
          </w:tcPr>
          <w:p w:rsidR="005D49AA" w:rsidRPr="00CF6EAB" w:rsidRDefault="005D49AA" w:rsidP="005D49A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Доля</w:t>
            </w:r>
          </w:p>
          <w:p w:rsidR="005D49AA" w:rsidRPr="00CF6EAB" w:rsidRDefault="005D49AA" w:rsidP="005D49A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(в процентах)</w:t>
            </w:r>
          </w:p>
          <w:p w:rsidR="005D49AA" w:rsidRPr="00CF6EAB" w:rsidRDefault="005D49AA" w:rsidP="005D49AA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в уставном капитале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</w:t>
            </w:r>
          </w:p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приватизации</w:t>
            </w:r>
          </w:p>
        </w:tc>
        <w:tc>
          <w:tcPr>
            <w:tcW w:w="1869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869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Цена приватизации</w:t>
            </w:r>
          </w:p>
        </w:tc>
        <w:tc>
          <w:tcPr>
            <w:tcW w:w="1783" w:type="dxa"/>
          </w:tcPr>
          <w:p w:rsidR="005D49AA" w:rsidRPr="00CF6EAB" w:rsidRDefault="005D49AA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</w:t>
            </w:r>
            <w:r w:rsidR="001A6CAD" w:rsidRPr="00CF6EAB">
              <w:rPr>
                <w:color w:val="000000"/>
                <w:sz w:val="28"/>
                <w:szCs w:val="28"/>
              </w:rPr>
              <w:t>а</w:t>
            </w:r>
          </w:p>
          <w:p w:rsidR="001A6CAD" w:rsidRPr="00CF6EAB" w:rsidRDefault="001A6CAD" w:rsidP="005D49AA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неисполнения</w:t>
            </w:r>
          </w:p>
        </w:tc>
      </w:tr>
      <w:tr w:rsidR="00165E89" w:rsidRPr="00CF6EAB" w:rsidTr="007B5D3C">
        <w:tc>
          <w:tcPr>
            <w:tcW w:w="851" w:type="dxa"/>
          </w:tcPr>
          <w:p w:rsidR="00445DB4" w:rsidRPr="00CF6EAB" w:rsidRDefault="005D49AA" w:rsidP="00445DB4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00" w:type="dxa"/>
          </w:tcPr>
          <w:p w:rsidR="00445DB4" w:rsidRPr="00CF6EAB" w:rsidRDefault="005D49AA" w:rsidP="00CF6EAB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</w:t>
            </w:r>
            <w:r w:rsidR="00CF6EAB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>г. Биробиджан,</w:t>
            </w:r>
            <w:r w:rsidR="00CF6EAB" w:rsidRPr="00CF6EAB">
              <w:rPr>
                <w:sz w:val="28"/>
                <w:szCs w:val="28"/>
              </w:rPr>
              <w:t xml:space="preserve"> </w:t>
            </w:r>
            <w:r w:rsidRPr="00CF6EAB">
              <w:rPr>
                <w:sz w:val="28"/>
                <w:szCs w:val="28"/>
              </w:rPr>
              <w:t xml:space="preserve">ул. Горького, </w:t>
            </w:r>
            <w:r w:rsidR="00CF6EAB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>д. 4</w:t>
            </w:r>
          </w:p>
        </w:tc>
        <w:tc>
          <w:tcPr>
            <w:tcW w:w="2005" w:type="dxa"/>
          </w:tcPr>
          <w:p w:rsidR="00445DB4" w:rsidRPr="00CF6EAB" w:rsidRDefault="00CF6EAB" w:rsidP="00CF6EAB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акционерное общество «</w:t>
            </w:r>
            <w:r w:rsidR="005D49AA" w:rsidRPr="00CF6EAB">
              <w:rPr>
                <w:sz w:val="28"/>
                <w:szCs w:val="28"/>
              </w:rPr>
              <w:t>Эффект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07" w:type="dxa"/>
          </w:tcPr>
          <w:p w:rsidR="00445DB4" w:rsidRPr="00CF6EAB" w:rsidRDefault="005D49AA" w:rsidP="007B5D3C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100 %</w:t>
            </w:r>
          </w:p>
          <w:p w:rsidR="005D49AA" w:rsidRPr="00CF6EAB" w:rsidRDefault="005D49AA" w:rsidP="007B5D3C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(752) акции</w:t>
            </w:r>
          </w:p>
        </w:tc>
        <w:tc>
          <w:tcPr>
            <w:tcW w:w="2826" w:type="dxa"/>
          </w:tcPr>
          <w:p w:rsidR="00445DB4" w:rsidRPr="00CF6EAB" w:rsidRDefault="005D49AA" w:rsidP="00F528AD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Специализированный аукцион</w:t>
            </w:r>
          </w:p>
        </w:tc>
        <w:tc>
          <w:tcPr>
            <w:tcW w:w="1869" w:type="dxa"/>
          </w:tcPr>
          <w:p w:rsidR="00445DB4" w:rsidRPr="00CF6EAB" w:rsidRDefault="00445DB4" w:rsidP="00445DB4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445DB4" w:rsidRPr="00CF6EAB" w:rsidRDefault="00445DB4" w:rsidP="00445DB4">
            <w:pPr>
              <w:pStyle w:val="ad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445DB4" w:rsidRDefault="00165E89" w:rsidP="00165E89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CF6EAB">
              <w:rPr>
                <w:color w:val="000000"/>
                <w:sz w:val="28"/>
                <w:szCs w:val="28"/>
              </w:rPr>
              <w:t>отсутствием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  <w:r w:rsidR="004D0081" w:rsidRPr="00CF6EAB">
              <w:rPr>
                <w:color w:val="000000"/>
                <w:sz w:val="28"/>
                <w:szCs w:val="28"/>
              </w:rPr>
              <w:t xml:space="preserve"> акций</w:t>
            </w:r>
          </w:p>
          <w:p w:rsidR="00CF6EAB" w:rsidRPr="00CF6EAB" w:rsidRDefault="00CF6EAB" w:rsidP="00165E89">
            <w:pPr>
              <w:pStyle w:val="ad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45DB4" w:rsidRDefault="00445DB4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CF6EAB" w:rsidRDefault="00CF6EAB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CF6EAB" w:rsidRDefault="00CF6EAB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CF6EAB" w:rsidRDefault="00CF6EAB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p w:rsidR="00445DB4" w:rsidRDefault="005D49AA" w:rsidP="005D49AA">
      <w:pPr>
        <w:pStyle w:val="ad"/>
        <w:numPr>
          <w:ilvl w:val="0"/>
          <w:numId w:val="2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F6EAB">
        <w:rPr>
          <w:color w:val="000000"/>
          <w:sz w:val="28"/>
          <w:szCs w:val="28"/>
        </w:rPr>
        <w:t>Продажа недвижимого имущества</w:t>
      </w:r>
    </w:p>
    <w:p w:rsidR="00445DB4" w:rsidRPr="00CF6EAB" w:rsidRDefault="00445DB4" w:rsidP="00445DB4">
      <w:pPr>
        <w:pStyle w:val="ad"/>
        <w:shd w:val="clear" w:color="auto" w:fill="FFFFFF"/>
        <w:rPr>
          <w:color w:val="000000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119"/>
        <w:gridCol w:w="2268"/>
        <w:gridCol w:w="2126"/>
        <w:gridCol w:w="2126"/>
        <w:gridCol w:w="1985"/>
        <w:gridCol w:w="2835"/>
      </w:tblGrid>
      <w:tr w:rsidR="005D49AA" w:rsidRPr="00CF6EAB" w:rsidTr="00F528AD">
        <w:tc>
          <w:tcPr>
            <w:tcW w:w="817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5D49AA" w:rsidRPr="00CF6EAB" w:rsidRDefault="005D49AA" w:rsidP="005D49AA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F528AD" w:rsidRPr="00CF6EAB" w:rsidRDefault="00F528AD" w:rsidP="00F528AD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5D49AA" w:rsidRPr="00CF6EAB" w:rsidRDefault="005D49AA" w:rsidP="00F528AD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5D49AA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5D49AA" w:rsidRPr="00CF6EAB" w:rsidTr="00F528AD">
        <w:trPr>
          <w:trHeight w:val="582"/>
        </w:trPr>
        <w:tc>
          <w:tcPr>
            <w:tcW w:w="817" w:type="dxa"/>
          </w:tcPr>
          <w:p w:rsidR="005D49AA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</w:t>
            </w:r>
            <w:r w:rsidR="005D49AA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D49AA" w:rsidRPr="00CF6EAB" w:rsidRDefault="005D49AA" w:rsidP="00132DE0">
            <w:pPr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Московская, д. 5</w:t>
            </w:r>
          </w:p>
          <w:p w:rsidR="00240C6E" w:rsidRPr="00CF6EAB" w:rsidRDefault="00240C6E" w:rsidP="0013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49AA" w:rsidRPr="00CF6EAB" w:rsidRDefault="005D49AA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5D49AA" w:rsidRPr="00CF6EAB" w:rsidRDefault="005D49AA" w:rsidP="00F81AF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5D49AA" w:rsidRPr="00CF6EAB" w:rsidRDefault="005D49AA" w:rsidP="00FD5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D49AA" w:rsidRPr="00CF6EAB" w:rsidRDefault="005D49AA" w:rsidP="00FD5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D49AA" w:rsidRPr="00CF6EAB" w:rsidRDefault="00F528AD" w:rsidP="00C92927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Шолом-Алейхема, </w:t>
            </w:r>
            <w:r w:rsidRPr="00CF6EAB">
              <w:rPr>
                <w:rFonts w:ascii="Times New Roman" w:hAnsi="Times New Roman" w:cs="Times New Roman"/>
                <w:sz w:val="28"/>
                <w:szCs w:val="28"/>
              </w:rPr>
              <w:br/>
              <w:t>д. 88</w:t>
            </w:r>
          </w:p>
          <w:p w:rsidR="007129E3" w:rsidRPr="00CF6EAB" w:rsidRDefault="007129E3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3</w:t>
            </w:r>
            <w:r w:rsidR="00F528AD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Карла Маркса, д. 16</w:t>
            </w:r>
          </w:p>
          <w:p w:rsidR="007129E3" w:rsidRPr="00CF6EAB" w:rsidRDefault="007129E3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CF6EA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4</w:t>
            </w:r>
            <w:r w:rsidR="00F528AD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Пионерская, д. 43</w:t>
            </w:r>
          </w:p>
          <w:p w:rsidR="007129E3" w:rsidRPr="00CF6EAB" w:rsidRDefault="007129E3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28AD" w:rsidRPr="00CF6EAB" w:rsidRDefault="00F528AD" w:rsidP="00CF6EA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</w:p>
        </w:tc>
      </w:tr>
      <w:tr w:rsidR="00F528AD" w:rsidRPr="00CF6EAB" w:rsidTr="005A0228">
        <w:trPr>
          <w:trHeight w:val="2064"/>
        </w:trPr>
        <w:tc>
          <w:tcPr>
            <w:tcW w:w="817" w:type="dxa"/>
          </w:tcPr>
          <w:p w:rsidR="00F528AD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5</w:t>
            </w:r>
            <w:r w:rsidR="00F528AD" w:rsidRPr="00CF6EAB">
              <w:rPr>
                <w:color w:val="000000"/>
                <w:sz w:val="28"/>
                <w:szCs w:val="28"/>
              </w:rPr>
              <w:t>.</w:t>
            </w: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Карла Маркса, д. 25;</w:t>
            </w:r>
          </w:p>
          <w:p w:rsidR="00F528AD" w:rsidRPr="00CF6EAB" w:rsidRDefault="00F528AD" w:rsidP="00BA4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EAB" w:rsidRPr="00CF6EAB" w:rsidRDefault="00F528AD" w:rsidP="00F212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Карла Маркса, д. 25</w:t>
            </w:r>
          </w:p>
        </w:tc>
        <w:tc>
          <w:tcPr>
            <w:tcW w:w="2268" w:type="dxa"/>
          </w:tcPr>
          <w:p w:rsidR="00F528AD" w:rsidRPr="00CF6EAB" w:rsidRDefault="006F3DAF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8AD" w:rsidRPr="00CF6EAB" w:rsidRDefault="00F528AD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528AD" w:rsidRPr="00CF6EAB" w:rsidRDefault="00F528AD" w:rsidP="0035310B">
            <w:pPr>
              <w:rPr>
                <w:sz w:val="28"/>
                <w:szCs w:val="28"/>
              </w:rPr>
            </w:pPr>
          </w:p>
          <w:p w:rsidR="00F528AD" w:rsidRPr="00CF6EAB" w:rsidRDefault="00F528AD" w:rsidP="005A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165E89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  <w:r w:rsidRPr="00CF6EAB">
              <w:rPr>
                <w:color w:val="FF0000"/>
                <w:sz w:val="28"/>
                <w:szCs w:val="28"/>
              </w:rPr>
              <w:t xml:space="preserve"> </w:t>
            </w:r>
          </w:p>
          <w:p w:rsidR="005A0228" w:rsidRPr="00CF6EAB" w:rsidRDefault="005A0228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528AD" w:rsidRPr="00CF6EAB" w:rsidTr="00F528AD">
        <w:trPr>
          <w:trHeight w:val="582"/>
        </w:trPr>
        <w:tc>
          <w:tcPr>
            <w:tcW w:w="817" w:type="dxa"/>
          </w:tcPr>
          <w:p w:rsidR="00F528AD" w:rsidRPr="00CF6EAB" w:rsidRDefault="00560F08" w:rsidP="00132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F528AD" w:rsidRPr="00CF6EAB" w:rsidRDefault="00F528AD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Юбилейная, д. 4а</w:t>
            </w:r>
          </w:p>
          <w:p w:rsidR="00F528AD" w:rsidRPr="00CF6EAB" w:rsidRDefault="00F528AD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29E3" w:rsidRPr="00CF6EAB" w:rsidRDefault="00F528AD" w:rsidP="00CF6E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Юбилейная, д. 4а</w:t>
            </w:r>
          </w:p>
        </w:tc>
        <w:tc>
          <w:tcPr>
            <w:tcW w:w="2268" w:type="dxa"/>
          </w:tcPr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здание</w:t>
            </w: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5A0228" w:rsidRPr="00CF6EAB" w:rsidRDefault="005A0228" w:rsidP="00132DE0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F528AD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F528AD">
            <w:pPr>
              <w:jc w:val="center"/>
              <w:rPr>
                <w:sz w:val="28"/>
                <w:szCs w:val="28"/>
              </w:rPr>
            </w:pPr>
          </w:p>
          <w:p w:rsidR="00F528AD" w:rsidRPr="00CF6EAB" w:rsidRDefault="001E14EB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  <w:r w:rsidRPr="00CF6EAB">
              <w:rPr>
                <w:color w:val="FF0000"/>
                <w:sz w:val="28"/>
                <w:szCs w:val="28"/>
              </w:rPr>
              <w:t xml:space="preserve"> </w:t>
            </w:r>
          </w:p>
          <w:p w:rsidR="005A0228" w:rsidRPr="00CF6EAB" w:rsidRDefault="005A0228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A0228" w:rsidRPr="00CF6EAB" w:rsidTr="00F528AD">
        <w:trPr>
          <w:trHeight w:val="1794"/>
        </w:trPr>
        <w:tc>
          <w:tcPr>
            <w:tcW w:w="817" w:type="dxa"/>
          </w:tcPr>
          <w:p w:rsidR="005A0228" w:rsidRPr="00CF6EAB" w:rsidRDefault="003064C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7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53;</w:t>
            </w:r>
          </w:p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29E3" w:rsidRPr="00CF6EAB" w:rsidRDefault="005A0228" w:rsidP="00CF6E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</w:t>
            </w:r>
          </w:p>
        </w:tc>
        <w:tc>
          <w:tcPr>
            <w:tcW w:w="2268" w:type="dxa"/>
          </w:tcPr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37B5D" w:rsidRPr="00CF6EAB" w:rsidRDefault="00837B5D" w:rsidP="0035310B">
            <w:pPr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rPr>
                <w:sz w:val="28"/>
                <w:szCs w:val="28"/>
              </w:rPr>
            </w:pPr>
          </w:p>
          <w:p w:rsidR="005A0228" w:rsidRPr="00CF6EAB" w:rsidRDefault="005A0228" w:rsidP="00CF6EA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не состоялась, в связи с отсутствием заявок</w:t>
            </w:r>
          </w:p>
        </w:tc>
      </w:tr>
      <w:tr w:rsidR="005A0228" w:rsidRPr="00CF6EAB" w:rsidTr="00F528AD">
        <w:trPr>
          <w:trHeight w:val="2093"/>
        </w:trPr>
        <w:tc>
          <w:tcPr>
            <w:tcW w:w="817" w:type="dxa"/>
          </w:tcPr>
          <w:p w:rsidR="005A0228" w:rsidRPr="00CF6EAB" w:rsidRDefault="003064C8" w:rsidP="00C65159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8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Белорусская, д. 11;</w:t>
            </w:r>
          </w:p>
          <w:p w:rsidR="001A6CAD" w:rsidRPr="00CF6EAB" w:rsidRDefault="001A6CAD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29E3" w:rsidRPr="00CF6EAB" w:rsidRDefault="005A0228" w:rsidP="00F21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Белорусская, д. 11</w:t>
            </w:r>
          </w:p>
        </w:tc>
        <w:tc>
          <w:tcPr>
            <w:tcW w:w="2268" w:type="dxa"/>
          </w:tcPr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837B5D" w:rsidRPr="00CF6EAB" w:rsidRDefault="00837B5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837B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6BD3" w:rsidRPr="00CF6EAB" w:rsidRDefault="00306BD3" w:rsidP="00837B5D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837B5D" w:rsidP="00F21213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Аукцион </w:t>
            </w:r>
            <w:r w:rsidRPr="00CF6EAB">
              <w:rPr>
                <w:sz w:val="28"/>
                <w:szCs w:val="28"/>
              </w:rPr>
              <w:br/>
              <w:t>не объявлялся</w:t>
            </w:r>
            <w:r w:rsidR="003064C8" w:rsidRPr="00CF6EAB">
              <w:rPr>
                <w:sz w:val="28"/>
                <w:szCs w:val="28"/>
              </w:rPr>
              <w:t>, в связи с проведением кадастровых работ по разделу земельного участка</w:t>
            </w:r>
          </w:p>
        </w:tc>
      </w:tr>
      <w:tr w:rsidR="005A0228" w:rsidRPr="00CF6EAB" w:rsidTr="00F528AD">
        <w:trPr>
          <w:trHeight w:val="1174"/>
        </w:trPr>
        <w:tc>
          <w:tcPr>
            <w:tcW w:w="817" w:type="dxa"/>
          </w:tcPr>
          <w:p w:rsidR="005A0228" w:rsidRPr="00CF6EAB" w:rsidRDefault="003064C8" w:rsidP="009128FE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9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Пионерская, д. 41а</w:t>
            </w:r>
          </w:p>
        </w:tc>
        <w:tc>
          <w:tcPr>
            <w:tcW w:w="2268" w:type="dxa"/>
          </w:tcPr>
          <w:p w:rsidR="005A0228" w:rsidRPr="00CF6EAB" w:rsidRDefault="005A0228" w:rsidP="00D45701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2126" w:type="dxa"/>
          </w:tcPr>
          <w:p w:rsidR="005A0228" w:rsidRPr="00CF6EAB" w:rsidRDefault="005A0228" w:rsidP="00F42C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F42CD4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132D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Аукцион не объявлялся, в связи с</w:t>
            </w:r>
            <w:r w:rsidR="00245644">
              <w:rPr>
                <w:color w:val="000000"/>
                <w:sz w:val="28"/>
                <w:szCs w:val="28"/>
              </w:rPr>
              <w:t xml:space="preserve"> отсутствием</w:t>
            </w:r>
            <w:r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978"/>
        </w:trPr>
        <w:tc>
          <w:tcPr>
            <w:tcW w:w="817" w:type="dxa"/>
            <w:vMerge w:val="restart"/>
          </w:tcPr>
          <w:p w:rsidR="005A0228" w:rsidRPr="00CF6EAB" w:rsidRDefault="003064C8" w:rsidP="009128FE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10</w:t>
            </w:r>
            <w:r w:rsidR="005A0228" w:rsidRPr="00CF6E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vMerge w:val="restart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Питомник, д. 10</w:t>
            </w:r>
          </w:p>
        </w:tc>
        <w:tc>
          <w:tcPr>
            <w:tcW w:w="2268" w:type="dxa"/>
          </w:tcPr>
          <w:p w:rsidR="005A0228" w:rsidRPr="00CF6EAB" w:rsidRDefault="005A0228" w:rsidP="00D45701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Нежилое здание (столярный цех)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837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заправочная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ГСМ)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980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(гараж)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1115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BA4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(гараж)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2093"/>
        </w:trPr>
        <w:tc>
          <w:tcPr>
            <w:tcW w:w="817" w:type="dxa"/>
            <w:vMerge/>
          </w:tcPr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 (</w:t>
            </w:r>
            <w:proofErr w:type="spell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котельная-электроцех</w:t>
            </w:r>
            <w:proofErr w:type="spell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) с оборудованием, технологически связанным с ним:</w:t>
            </w:r>
          </w:p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Котел "Универсал-6" - 6 шт.</w:t>
            </w:r>
          </w:p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Насос сетевой - 2 шт.</w:t>
            </w:r>
          </w:p>
          <w:p w:rsidR="005A0228" w:rsidRPr="00CF6EAB" w:rsidRDefault="005A0228" w:rsidP="00DA4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Насос - 1 шт.</w:t>
            </w: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5A0228" w:rsidRPr="00CF6EAB" w:rsidTr="00F528AD">
        <w:trPr>
          <w:trHeight w:val="1196"/>
        </w:trPr>
        <w:tc>
          <w:tcPr>
            <w:tcW w:w="817" w:type="dxa"/>
          </w:tcPr>
          <w:p w:rsidR="005A0228" w:rsidRPr="00CF6EAB" w:rsidRDefault="005A0228" w:rsidP="00132D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0228" w:rsidRPr="00CF6EAB" w:rsidRDefault="005A0228" w:rsidP="00222F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0228" w:rsidRPr="00CF6EAB" w:rsidRDefault="005A0228" w:rsidP="003F1945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Тепловая сеть - </w:t>
            </w:r>
            <w:r w:rsidR="001E14EB" w:rsidRPr="00CF6EAB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>1 шт.</w:t>
            </w:r>
          </w:p>
          <w:p w:rsidR="005A0228" w:rsidRPr="00CF6EAB" w:rsidRDefault="005A0228" w:rsidP="003F1945">
            <w:pPr>
              <w:jc w:val="center"/>
              <w:rPr>
                <w:sz w:val="28"/>
                <w:szCs w:val="28"/>
              </w:rPr>
            </w:pPr>
          </w:p>
          <w:p w:rsidR="005A0228" w:rsidRPr="00CF6EAB" w:rsidRDefault="005A0228" w:rsidP="003F19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5A0228" w:rsidRPr="00CF6EAB" w:rsidRDefault="005A0228" w:rsidP="003531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0228" w:rsidRPr="00CF6EAB" w:rsidRDefault="005A0228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0228" w:rsidRPr="00CF6EAB" w:rsidRDefault="005A0228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228" w:rsidRPr="00CF6EAB" w:rsidRDefault="003064C8" w:rsidP="00132DE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1A6CAD" w:rsidRPr="00CF6EAB" w:rsidTr="00F528AD">
        <w:trPr>
          <w:trHeight w:val="1196"/>
        </w:trPr>
        <w:tc>
          <w:tcPr>
            <w:tcW w:w="817" w:type="dxa"/>
          </w:tcPr>
          <w:p w:rsidR="001A6CAD" w:rsidRPr="00CF6EAB" w:rsidRDefault="001A6CA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1A6CAD" w:rsidRPr="00CF6EAB" w:rsidRDefault="001A6CAD" w:rsidP="003531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ул. Питомник, д. 10</w:t>
            </w:r>
          </w:p>
        </w:tc>
        <w:tc>
          <w:tcPr>
            <w:tcW w:w="2268" w:type="dxa"/>
          </w:tcPr>
          <w:p w:rsidR="001A6CAD" w:rsidRPr="00CF6EAB" w:rsidRDefault="001A6CAD" w:rsidP="003F1945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126" w:type="dxa"/>
          </w:tcPr>
          <w:p w:rsidR="001A6CAD" w:rsidRPr="00CF6EAB" w:rsidRDefault="001A6CAD" w:rsidP="001A6CA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1A6CAD" w:rsidRPr="00CF6EAB" w:rsidRDefault="001A6C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A6CAD" w:rsidRPr="00CF6EAB" w:rsidRDefault="001A6CAD" w:rsidP="00353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A6CAD" w:rsidRPr="00CF6EAB" w:rsidRDefault="001A6CAD" w:rsidP="00837B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6CAD" w:rsidRPr="00CF6EAB" w:rsidRDefault="001A6CAD" w:rsidP="00837B5D">
            <w:pPr>
              <w:jc w:val="center"/>
              <w:rPr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Аукцион не объявлялся, в связи с </w:t>
            </w:r>
            <w:r w:rsidR="00245644">
              <w:rPr>
                <w:color w:val="000000"/>
                <w:sz w:val="28"/>
                <w:szCs w:val="28"/>
              </w:rPr>
              <w:t>отсутствием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</w:t>
            </w:r>
            <w:r w:rsidR="00245644">
              <w:rPr>
                <w:color w:val="000000"/>
                <w:sz w:val="28"/>
                <w:szCs w:val="28"/>
              </w:rPr>
              <w:t>оценки</w:t>
            </w:r>
            <w:r w:rsidR="00245644"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</w:tbl>
    <w:p w:rsidR="00306BD3" w:rsidRPr="00CF6EAB" w:rsidRDefault="00306BD3" w:rsidP="00837B5D">
      <w:pPr>
        <w:pStyle w:val="ad"/>
        <w:rPr>
          <w:sz w:val="28"/>
          <w:szCs w:val="28"/>
        </w:rPr>
      </w:pPr>
    </w:p>
    <w:p w:rsidR="00F62529" w:rsidRPr="00CF6EAB" w:rsidRDefault="00837B5D" w:rsidP="00837B5D">
      <w:pPr>
        <w:pStyle w:val="ad"/>
        <w:numPr>
          <w:ilvl w:val="0"/>
          <w:numId w:val="2"/>
        </w:numPr>
        <w:jc w:val="center"/>
        <w:rPr>
          <w:sz w:val="28"/>
          <w:szCs w:val="28"/>
        </w:rPr>
      </w:pPr>
      <w:r w:rsidRPr="00CF6EAB">
        <w:rPr>
          <w:sz w:val="28"/>
          <w:szCs w:val="28"/>
        </w:rPr>
        <w:t>Перечень муниципального имущества, подлежащего приватизации на условиях преимущественного права на приобретение</w:t>
      </w:r>
      <w:r w:rsidR="00CF6EAB">
        <w:rPr>
          <w:sz w:val="28"/>
          <w:szCs w:val="28"/>
        </w:rPr>
        <w:t xml:space="preserve"> </w:t>
      </w:r>
      <w:r w:rsidRPr="00CF6EAB">
        <w:rPr>
          <w:sz w:val="28"/>
          <w:szCs w:val="28"/>
        </w:rPr>
        <w:t>арендуемого имущества субъектами малого и среднего предпринимательства в 2018 году</w:t>
      </w:r>
    </w:p>
    <w:p w:rsidR="00837B5D" w:rsidRPr="00CF6EAB" w:rsidRDefault="00837B5D" w:rsidP="00837B5D">
      <w:pPr>
        <w:pStyle w:val="ad"/>
        <w:jc w:val="center"/>
        <w:rPr>
          <w:sz w:val="28"/>
          <w:szCs w:val="28"/>
        </w:rPr>
      </w:pPr>
    </w:p>
    <w:tbl>
      <w:tblPr>
        <w:tblStyle w:val="ae"/>
        <w:tblW w:w="15310" w:type="dxa"/>
        <w:tblInd w:w="-34" w:type="dxa"/>
        <w:tblLook w:val="04A0"/>
      </w:tblPr>
      <w:tblGrid>
        <w:gridCol w:w="851"/>
        <w:gridCol w:w="3119"/>
        <w:gridCol w:w="2268"/>
        <w:gridCol w:w="2126"/>
        <w:gridCol w:w="2126"/>
        <w:gridCol w:w="1985"/>
        <w:gridCol w:w="2835"/>
      </w:tblGrid>
      <w:tr w:rsidR="00837B5D" w:rsidRPr="00CF6EAB" w:rsidTr="009253AA">
        <w:tc>
          <w:tcPr>
            <w:tcW w:w="851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837B5D" w:rsidRPr="00CF6EAB" w:rsidRDefault="00837B5D" w:rsidP="0035310B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837B5D" w:rsidRPr="00CF6EAB" w:rsidRDefault="00837B5D" w:rsidP="0035310B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837B5D" w:rsidRPr="00CF6EAB" w:rsidRDefault="00837B5D" w:rsidP="0035310B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837B5D" w:rsidRPr="00CF6EAB" w:rsidTr="009253AA">
        <w:tc>
          <w:tcPr>
            <w:tcW w:w="851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ул. Шолом-Алейхема, </w:t>
            </w:r>
            <w:r w:rsidRPr="00CF6EAB">
              <w:rPr>
                <w:sz w:val="28"/>
                <w:szCs w:val="28"/>
              </w:rPr>
              <w:br/>
              <w:t>д. 24</w:t>
            </w:r>
          </w:p>
        </w:tc>
        <w:tc>
          <w:tcPr>
            <w:tcW w:w="2268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837B5D" w:rsidRPr="00CF6EAB" w:rsidRDefault="009253AA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837B5D" w:rsidRPr="00CF6EAB" w:rsidRDefault="007B5D3C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30.11.2023</w:t>
            </w:r>
          </w:p>
        </w:tc>
        <w:tc>
          <w:tcPr>
            <w:tcW w:w="1985" w:type="dxa"/>
          </w:tcPr>
          <w:p w:rsidR="00837B5D" w:rsidRPr="00CF6EAB" w:rsidRDefault="007B5D3C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2</w:t>
            </w:r>
            <w:r w:rsidR="003064C8" w:rsidRPr="00CF6EAB">
              <w:rPr>
                <w:sz w:val="28"/>
                <w:szCs w:val="28"/>
              </w:rPr>
              <w:t> </w:t>
            </w:r>
            <w:r w:rsidRPr="00CF6EAB">
              <w:rPr>
                <w:sz w:val="28"/>
                <w:szCs w:val="28"/>
              </w:rPr>
              <w:t>130</w:t>
            </w:r>
            <w:r w:rsidR="003064C8" w:rsidRPr="00CF6EAB">
              <w:rPr>
                <w:sz w:val="28"/>
                <w:szCs w:val="28"/>
              </w:rPr>
              <w:t xml:space="preserve"> </w:t>
            </w:r>
            <w:r w:rsidRPr="00CF6EAB">
              <w:rPr>
                <w:sz w:val="28"/>
                <w:szCs w:val="28"/>
              </w:rPr>
              <w:t>379,93</w:t>
            </w:r>
          </w:p>
        </w:tc>
        <w:tc>
          <w:tcPr>
            <w:tcW w:w="2835" w:type="dxa"/>
          </w:tcPr>
          <w:p w:rsidR="00CF6EAB" w:rsidRDefault="00CF6EAB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  <w:p w:rsidR="00CF6EAB" w:rsidRDefault="00CF6EAB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37B5D" w:rsidRPr="00CF6EAB" w:rsidRDefault="00837B5D" w:rsidP="00837B5D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37B5D" w:rsidRPr="00CF6EAB" w:rsidRDefault="00837B5D" w:rsidP="00837B5D">
      <w:pPr>
        <w:pStyle w:val="ad"/>
        <w:jc w:val="center"/>
        <w:rPr>
          <w:sz w:val="28"/>
          <w:szCs w:val="28"/>
        </w:rPr>
      </w:pPr>
    </w:p>
    <w:p w:rsidR="00F62529" w:rsidRPr="00CF6EAB" w:rsidRDefault="00F62529" w:rsidP="00F62529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Плановая сумма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 xml:space="preserve">от приватизации </w:t>
      </w:r>
      <w:r w:rsidR="00B572A1" w:rsidRPr="00CF6EAB">
        <w:rPr>
          <w:rFonts w:ascii="Times New Roman" w:hAnsi="Times New Roman" w:cs="Times New Roman"/>
          <w:bCs/>
          <w:sz w:val="28"/>
          <w:szCs w:val="28"/>
        </w:rPr>
        <w:t xml:space="preserve">имущества - </w:t>
      </w:r>
      <w:r w:rsidR="003064C8" w:rsidRPr="00CF6EAB">
        <w:rPr>
          <w:rFonts w:ascii="Times New Roman" w:hAnsi="Times New Roman" w:cs="Times New Roman"/>
          <w:bCs/>
          <w:sz w:val="28"/>
          <w:szCs w:val="28"/>
        </w:rPr>
        <w:t>17</w:t>
      </w:r>
      <w:r w:rsidRPr="00CF6EAB">
        <w:rPr>
          <w:rFonts w:ascii="Times New Roman" w:hAnsi="Times New Roman" w:cs="Times New Roman"/>
          <w:bCs/>
          <w:sz w:val="28"/>
          <w:szCs w:val="28"/>
        </w:rPr>
        <w:t> </w:t>
      </w:r>
      <w:r w:rsidR="003064C8" w:rsidRPr="00CF6EAB">
        <w:rPr>
          <w:rFonts w:ascii="Times New Roman" w:hAnsi="Times New Roman" w:cs="Times New Roman"/>
          <w:bCs/>
          <w:sz w:val="28"/>
          <w:szCs w:val="28"/>
        </w:rPr>
        <w:t>0</w:t>
      </w:r>
      <w:r w:rsidRPr="00CF6EAB">
        <w:rPr>
          <w:rFonts w:ascii="Times New Roman" w:hAnsi="Times New Roman" w:cs="Times New Roman"/>
          <w:bCs/>
          <w:sz w:val="28"/>
          <w:szCs w:val="28"/>
        </w:rPr>
        <w:t>00 000,00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F62529" w:rsidRPr="00CF6EAB" w:rsidRDefault="00F62529" w:rsidP="00F6252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Получено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 xml:space="preserve">от приватизации  - 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="006F3DAF" w:rsidRPr="00CF6EAB">
        <w:rPr>
          <w:rFonts w:ascii="Times New Roman" w:hAnsi="Times New Roman" w:cs="Times New Roman"/>
          <w:sz w:val="28"/>
          <w:szCs w:val="28"/>
        </w:rPr>
        <w:t>8</w:t>
      </w:r>
      <w:r w:rsidR="003064C8" w:rsidRPr="00CF6EAB">
        <w:rPr>
          <w:rFonts w:ascii="Times New Roman" w:hAnsi="Times New Roman" w:cs="Times New Roman"/>
          <w:sz w:val="28"/>
          <w:szCs w:val="28"/>
        </w:rPr>
        <w:t> </w:t>
      </w:r>
      <w:r w:rsidR="006F3DAF" w:rsidRPr="00CF6EAB">
        <w:rPr>
          <w:rFonts w:ascii="Times New Roman" w:hAnsi="Times New Roman" w:cs="Times New Roman"/>
          <w:sz w:val="28"/>
          <w:szCs w:val="28"/>
        </w:rPr>
        <w:t>629</w:t>
      </w:r>
      <w:r w:rsidR="003064C8"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="006F3DAF" w:rsidRPr="00CF6EAB">
        <w:rPr>
          <w:rFonts w:ascii="Times New Roman" w:hAnsi="Times New Roman" w:cs="Times New Roman"/>
          <w:sz w:val="28"/>
          <w:szCs w:val="28"/>
        </w:rPr>
        <w:t>863,16</w:t>
      </w:r>
      <w:r w:rsidR="00B572A1"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sz w:val="28"/>
          <w:szCs w:val="28"/>
        </w:rPr>
        <w:t>рублей.</w:t>
      </w:r>
    </w:p>
    <w:sectPr w:rsidR="00F62529" w:rsidRPr="00CF6EAB" w:rsidSect="00F21213">
      <w:pgSz w:w="16838" w:h="11906" w:orient="landscape"/>
      <w:pgMar w:top="1700" w:right="1134" w:bottom="56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C3" w:rsidRDefault="00344AC3" w:rsidP="00151D5A">
      <w:r>
        <w:separator/>
      </w:r>
    </w:p>
  </w:endnote>
  <w:endnote w:type="continuationSeparator" w:id="0">
    <w:p w:rsidR="00344AC3" w:rsidRDefault="00344AC3" w:rsidP="0015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C3" w:rsidRDefault="00344AC3" w:rsidP="00151D5A">
      <w:r>
        <w:separator/>
      </w:r>
    </w:p>
  </w:footnote>
  <w:footnote w:type="continuationSeparator" w:id="0">
    <w:p w:rsidR="00344AC3" w:rsidRDefault="00344AC3" w:rsidP="00151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E5" w:rsidRDefault="00E503E5" w:rsidP="00E503E5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1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1A65"/>
    <w:multiLevelType w:val="hybridMultilevel"/>
    <w:tmpl w:val="4D74B5C8"/>
    <w:lvl w:ilvl="0" w:tplc="4B9AB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120157"/>
    <w:rsid w:val="000063D8"/>
    <w:rsid w:val="000116AC"/>
    <w:rsid w:val="00020EB5"/>
    <w:rsid w:val="0002422F"/>
    <w:rsid w:val="00024BF0"/>
    <w:rsid w:val="00025C0C"/>
    <w:rsid w:val="00026019"/>
    <w:rsid w:val="00027FA7"/>
    <w:rsid w:val="00037886"/>
    <w:rsid w:val="0004704B"/>
    <w:rsid w:val="00053931"/>
    <w:rsid w:val="0005560C"/>
    <w:rsid w:val="00061870"/>
    <w:rsid w:val="0007787E"/>
    <w:rsid w:val="00084BD4"/>
    <w:rsid w:val="00093E41"/>
    <w:rsid w:val="00096F6F"/>
    <w:rsid w:val="000A3DFF"/>
    <w:rsid w:val="000C74BE"/>
    <w:rsid w:val="000D2589"/>
    <w:rsid w:val="000D30FF"/>
    <w:rsid w:val="000D6B78"/>
    <w:rsid w:val="000E13CE"/>
    <w:rsid w:val="000E2021"/>
    <w:rsid w:val="000E7B5B"/>
    <w:rsid w:val="000F3982"/>
    <w:rsid w:val="00104534"/>
    <w:rsid w:val="00104AAD"/>
    <w:rsid w:val="0011700D"/>
    <w:rsid w:val="00117E89"/>
    <w:rsid w:val="00120157"/>
    <w:rsid w:val="001201AE"/>
    <w:rsid w:val="0012645F"/>
    <w:rsid w:val="0013354A"/>
    <w:rsid w:val="001356B5"/>
    <w:rsid w:val="00151D09"/>
    <w:rsid w:val="00151D5A"/>
    <w:rsid w:val="00154FE1"/>
    <w:rsid w:val="00157CC0"/>
    <w:rsid w:val="001633DC"/>
    <w:rsid w:val="00163417"/>
    <w:rsid w:val="001639CB"/>
    <w:rsid w:val="00165E89"/>
    <w:rsid w:val="001A6CAD"/>
    <w:rsid w:val="001B2120"/>
    <w:rsid w:val="001C1B86"/>
    <w:rsid w:val="001D37F6"/>
    <w:rsid w:val="001E14EB"/>
    <w:rsid w:val="001E6124"/>
    <w:rsid w:val="00211F6E"/>
    <w:rsid w:val="002151BE"/>
    <w:rsid w:val="00217278"/>
    <w:rsid w:val="00222FA9"/>
    <w:rsid w:val="002241FC"/>
    <w:rsid w:val="00230A35"/>
    <w:rsid w:val="00231CFA"/>
    <w:rsid w:val="00240C6E"/>
    <w:rsid w:val="00245644"/>
    <w:rsid w:val="00252520"/>
    <w:rsid w:val="00276E6F"/>
    <w:rsid w:val="002775FA"/>
    <w:rsid w:val="002903EB"/>
    <w:rsid w:val="002B523D"/>
    <w:rsid w:val="002B6F1F"/>
    <w:rsid w:val="002C28CE"/>
    <w:rsid w:val="002E2652"/>
    <w:rsid w:val="002E54BD"/>
    <w:rsid w:val="002F6C2B"/>
    <w:rsid w:val="003043F2"/>
    <w:rsid w:val="003064C8"/>
    <w:rsid w:val="00306BD3"/>
    <w:rsid w:val="003265C3"/>
    <w:rsid w:val="003271CD"/>
    <w:rsid w:val="003300D6"/>
    <w:rsid w:val="0033220E"/>
    <w:rsid w:val="0033330E"/>
    <w:rsid w:val="00333DFF"/>
    <w:rsid w:val="0034216C"/>
    <w:rsid w:val="003434B2"/>
    <w:rsid w:val="00344AC3"/>
    <w:rsid w:val="00355C38"/>
    <w:rsid w:val="003567A8"/>
    <w:rsid w:val="003717B5"/>
    <w:rsid w:val="0037188A"/>
    <w:rsid w:val="003762DB"/>
    <w:rsid w:val="00381312"/>
    <w:rsid w:val="00392EBF"/>
    <w:rsid w:val="003977DC"/>
    <w:rsid w:val="003A343D"/>
    <w:rsid w:val="003A45C9"/>
    <w:rsid w:val="003B0E11"/>
    <w:rsid w:val="003B64CB"/>
    <w:rsid w:val="003E1CAC"/>
    <w:rsid w:val="003F1945"/>
    <w:rsid w:val="003F7F92"/>
    <w:rsid w:val="00413A9C"/>
    <w:rsid w:val="00416181"/>
    <w:rsid w:val="00422625"/>
    <w:rsid w:val="0043664A"/>
    <w:rsid w:val="00437E64"/>
    <w:rsid w:val="00445DB4"/>
    <w:rsid w:val="0044673F"/>
    <w:rsid w:val="004566E1"/>
    <w:rsid w:val="004626EE"/>
    <w:rsid w:val="004648AB"/>
    <w:rsid w:val="004659C4"/>
    <w:rsid w:val="00491AFD"/>
    <w:rsid w:val="00492C14"/>
    <w:rsid w:val="0049606F"/>
    <w:rsid w:val="004A1F6D"/>
    <w:rsid w:val="004B51F6"/>
    <w:rsid w:val="004C0D56"/>
    <w:rsid w:val="004C3F99"/>
    <w:rsid w:val="004D0081"/>
    <w:rsid w:val="004D2D95"/>
    <w:rsid w:val="004F67D8"/>
    <w:rsid w:val="005070E2"/>
    <w:rsid w:val="00520900"/>
    <w:rsid w:val="00541E1A"/>
    <w:rsid w:val="005561B6"/>
    <w:rsid w:val="00560F08"/>
    <w:rsid w:val="00581BBA"/>
    <w:rsid w:val="00583AC2"/>
    <w:rsid w:val="005A0228"/>
    <w:rsid w:val="005B613E"/>
    <w:rsid w:val="005C44A9"/>
    <w:rsid w:val="005C75F4"/>
    <w:rsid w:val="005D49AA"/>
    <w:rsid w:val="005E3C9E"/>
    <w:rsid w:val="005E6205"/>
    <w:rsid w:val="005F15B0"/>
    <w:rsid w:val="005F2C24"/>
    <w:rsid w:val="005F66C4"/>
    <w:rsid w:val="00600C0F"/>
    <w:rsid w:val="00600DCF"/>
    <w:rsid w:val="0060691F"/>
    <w:rsid w:val="00642747"/>
    <w:rsid w:val="006461D5"/>
    <w:rsid w:val="00646C56"/>
    <w:rsid w:val="00671360"/>
    <w:rsid w:val="006756A9"/>
    <w:rsid w:val="006903E1"/>
    <w:rsid w:val="00692C10"/>
    <w:rsid w:val="00692C13"/>
    <w:rsid w:val="00695236"/>
    <w:rsid w:val="00695C2A"/>
    <w:rsid w:val="006B6763"/>
    <w:rsid w:val="006C3485"/>
    <w:rsid w:val="006D5C7B"/>
    <w:rsid w:val="006E09A0"/>
    <w:rsid w:val="006E77ED"/>
    <w:rsid w:val="006F3DAF"/>
    <w:rsid w:val="007129E3"/>
    <w:rsid w:val="00713C94"/>
    <w:rsid w:val="007169EB"/>
    <w:rsid w:val="00722F97"/>
    <w:rsid w:val="00725805"/>
    <w:rsid w:val="00734F8A"/>
    <w:rsid w:val="00743F6A"/>
    <w:rsid w:val="00771E29"/>
    <w:rsid w:val="00787070"/>
    <w:rsid w:val="00790F6B"/>
    <w:rsid w:val="007B5D3C"/>
    <w:rsid w:val="007C661A"/>
    <w:rsid w:val="007E0B7E"/>
    <w:rsid w:val="007E2425"/>
    <w:rsid w:val="007F5284"/>
    <w:rsid w:val="008115E1"/>
    <w:rsid w:val="00813080"/>
    <w:rsid w:val="008148D1"/>
    <w:rsid w:val="008158AA"/>
    <w:rsid w:val="00821B45"/>
    <w:rsid w:val="008371EA"/>
    <w:rsid w:val="00837B5D"/>
    <w:rsid w:val="008517AF"/>
    <w:rsid w:val="008643E3"/>
    <w:rsid w:val="00873722"/>
    <w:rsid w:val="00873BAA"/>
    <w:rsid w:val="008912C3"/>
    <w:rsid w:val="00895D29"/>
    <w:rsid w:val="008976BD"/>
    <w:rsid w:val="008A061D"/>
    <w:rsid w:val="008A7610"/>
    <w:rsid w:val="008D7474"/>
    <w:rsid w:val="008E11F6"/>
    <w:rsid w:val="008E6F50"/>
    <w:rsid w:val="008F1ABF"/>
    <w:rsid w:val="008F332E"/>
    <w:rsid w:val="008F46EA"/>
    <w:rsid w:val="008F6FBA"/>
    <w:rsid w:val="00901DFC"/>
    <w:rsid w:val="0091169D"/>
    <w:rsid w:val="009128FE"/>
    <w:rsid w:val="009140CE"/>
    <w:rsid w:val="009253AA"/>
    <w:rsid w:val="00927305"/>
    <w:rsid w:val="009302F4"/>
    <w:rsid w:val="00933BEA"/>
    <w:rsid w:val="00946886"/>
    <w:rsid w:val="00950AC0"/>
    <w:rsid w:val="00962037"/>
    <w:rsid w:val="0096378B"/>
    <w:rsid w:val="009731C7"/>
    <w:rsid w:val="00981473"/>
    <w:rsid w:val="009828BD"/>
    <w:rsid w:val="00985189"/>
    <w:rsid w:val="00996575"/>
    <w:rsid w:val="009B3E3D"/>
    <w:rsid w:val="009D0F20"/>
    <w:rsid w:val="009D2ACB"/>
    <w:rsid w:val="009D7EB2"/>
    <w:rsid w:val="009F3338"/>
    <w:rsid w:val="00A000E3"/>
    <w:rsid w:val="00A0651A"/>
    <w:rsid w:val="00A07957"/>
    <w:rsid w:val="00A23FD4"/>
    <w:rsid w:val="00A243CD"/>
    <w:rsid w:val="00A36AE0"/>
    <w:rsid w:val="00A40D18"/>
    <w:rsid w:val="00A4762B"/>
    <w:rsid w:val="00A51B38"/>
    <w:rsid w:val="00A57A75"/>
    <w:rsid w:val="00A71C3D"/>
    <w:rsid w:val="00A83B94"/>
    <w:rsid w:val="00A83CA2"/>
    <w:rsid w:val="00A86B8E"/>
    <w:rsid w:val="00AA62A5"/>
    <w:rsid w:val="00AA7863"/>
    <w:rsid w:val="00AC1EFA"/>
    <w:rsid w:val="00AC22E5"/>
    <w:rsid w:val="00AC4D21"/>
    <w:rsid w:val="00AD721D"/>
    <w:rsid w:val="00AD73F0"/>
    <w:rsid w:val="00AE3D29"/>
    <w:rsid w:val="00B00EEA"/>
    <w:rsid w:val="00B03C00"/>
    <w:rsid w:val="00B068D7"/>
    <w:rsid w:val="00B1010D"/>
    <w:rsid w:val="00B1107A"/>
    <w:rsid w:val="00B12F15"/>
    <w:rsid w:val="00B15FCF"/>
    <w:rsid w:val="00B2275F"/>
    <w:rsid w:val="00B3721E"/>
    <w:rsid w:val="00B536F3"/>
    <w:rsid w:val="00B55ECC"/>
    <w:rsid w:val="00B572A1"/>
    <w:rsid w:val="00B618EC"/>
    <w:rsid w:val="00B73FBE"/>
    <w:rsid w:val="00B769D1"/>
    <w:rsid w:val="00B81BB9"/>
    <w:rsid w:val="00B85624"/>
    <w:rsid w:val="00B85854"/>
    <w:rsid w:val="00BA2091"/>
    <w:rsid w:val="00BB7638"/>
    <w:rsid w:val="00BC100A"/>
    <w:rsid w:val="00BC4ABE"/>
    <w:rsid w:val="00BD034E"/>
    <w:rsid w:val="00BE0ABA"/>
    <w:rsid w:val="00BE0C35"/>
    <w:rsid w:val="00BE5A54"/>
    <w:rsid w:val="00BE76F6"/>
    <w:rsid w:val="00C114F6"/>
    <w:rsid w:val="00C11534"/>
    <w:rsid w:val="00C278CF"/>
    <w:rsid w:val="00C43D38"/>
    <w:rsid w:val="00C4430F"/>
    <w:rsid w:val="00C52343"/>
    <w:rsid w:val="00C65159"/>
    <w:rsid w:val="00C67225"/>
    <w:rsid w:val="00C74D5A"/>
    <w:rsid w:val="00C82E20"/>
    <w:rsid w:val="00C868C2"/>
    <w:rsid w:val="00C90A7F"/>
    <w:rsid w:val="00C92927"/>
    <w:rsid w:val="00C9562F"/>
    <w:rsid w:val="00C95BC9"/>
    <w:rsid w:val="00CA0831"/>
    <w:rsid w:val="00CA22F3"/>
    <w:rsid w:val="00CB3824"/>
    <w:rsid w:val="00CC6733"/>
    <w:rsid w:val="00CC7913"/>
    <w:rsid w:val="00CD6237"/>
    <w:rsid w:val="00CD7394"/>
    <w:rsid w:val="00CE4817"/>
    <w:rsid w:val="00CF6EAB"/>
    <w:rsid w:val="00D05756"/>
    <w:rsid w:val="00D248B1"/>
    <w:rsid w:val="00D27B44"/>
    <w:rsid w:val="00D4079B"/>
    <w:rsid w:val="00D41FF6"/>
    <w:rsid w:val="00D42D14"/>
    <w:rsid w:val="00D44C04"/>
    <w:rsid w:val="00D45701"/>
    <w:rsid w:val="00D54DF6"/>
    <w:rsid w:val="00D634F4"/>
    <w:rsid w:val="00D7033A"/>
    <w:rsid w:val="00D72740"/>
    <w:rsid w:val="00D74223"/>
    <w:rsid w:val="00D81F67"/>
    <w:rsid w:val="00DA44FD"/>
    <w:rsid w:val="00DA5F65"/>
    <w:rsid w:val="00DB4535"/>
    <w:rsid w:val="00DB5CAE"/>
    <w:rsid w:val="00DC7C2F"/>
    <w:rsid w:val="00DD71FD"/>
    <w:rsid w:val="00DD7287"/>
    <w:rsid w:val="00DE4C97"/>
    <w:rsid w:val="00DE5656"/>
    <w:rsid w:val="00E11F4D"/>
    <w:rsid w:val="00E15578"/>
    <w:rsid w:val="00E20D91"/>
    <w:rsid w:val="00E304A8"/>
    <w:rsid w:val="00E45FB7"/>
    <w:rsid w:val="00E503E5"/>
    <w:rsid w:val="00E617CC"/>
    <w:rsid w:val="00E66DAA"/>
    <w:rsid w:val="00EA0A20"/>
    <w:rsid w:val="00EA4ECF"/>
    <w:rsid w:val="00EB20EE"/>
    <w:rsid w:val="00EB289E"/>
    <w:rsid w:val="00EB2EC8"/>
    <w:rsid w:val="00EC01C7"/>
    <w:rsid w:val="00EC507E"/>
    <w:rsid w:val="00EE094D"/>
    <w:rsid w:val="00EF42C6"/>
    <w:rsid w:val="00F02E5E"/>
    <w:rsid w:val="00F0589C"/>
    <w:rsid w:val="00F10163"/>
    <w:rsid w:val="00F12241"/>
    <w:rsid w:val="00F162BC"/>
    <w:rsid w:val="00F21213"/>
    <w:rsid w:val="00F22906"/>
    <w:rsid w:val="00F30B06"/>
    <w:rsid w:val="00F345DC"/>
    <w:rsid w:val="00F3538D"/>
    <w:rsid w:val="00F42CD4"/>
    <w:rsid w:val="00F528AD"/>
    <w:rsid w:val="00F56CD7"/>
    <w:rsid w:val="00F62529"/>
    <w:rsid w:val="00F7066F"/>
    <w:rsid w:val="00F73B4B"/>
    <w:rsid w:val="00F81AFD"/>
    <w:rsid w:val="00F83C34"/>
    <w:rsid w:val="00F97554"/>
    <w:rsid w:val="00FA3A53"/>
    <w:rsid w:val="00FC3F6A"/>
    <w:rsid w:val="00FD05D0"/>
    <w:rsid w:val="00FD5C8D"/>
    <w:rsid w:val="00FE07EC"/>
    <w:rsid w:val="00FF3853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ody Text"/>
    <w:basedOn w:val="a"/>
    <w:rsid w:val="00120157"/>
    <w:pPr>
      <w:jc w:val="center"/>
    </w:pPr>
  </w:style>
  <w:style w:type="paragraph" w:styleId="a6">
    <w:name w:val="Plain Text"/>
    <w:basedOn w:val="a"/>
    <w:rsid w:val="00AA62A5"/>
    <w:rPr>
      <w:rFonts w:ascii="Courier New" w:hAnsi="Courier New" w:cs="Courier New"/>
      <w:sz w:val="20"/>
    </w:rPr>
  </w:style>
  <w:style w:type="paragraph" w:customStyle="1" w:styleId="a7">
    <w:name w:val="Знак Знак Знак Знак"/>
    <w:basedOn w:val="a"/>
    <w:rsid w:val="00790F6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nformat">
    <w:name w:val="ConsNonformat"/>
    <w:rsid w:val="00B61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0260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51D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1D5A"/>
    <w:rPr>
      <w:sz w:val="26"/>
    </w:rPr>
  </w:style>
  <w:style w:type="paragraph" w:styleId="ab">
    <w:name w:val="footer"/>
    <w:basedOn w:val="a"/>
    <w:link w:val="ac"/>
    <w:rsid w:val="00151D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51D5A"/>
    <w:rPr>
      <w:sz w:val="26"/>
    </w:rPr>
  </w:style>
  <w:style w:type="paragraph" w:customStyle="1" w:styleId="ConsCell">
    <w:name w:val="ConsCell"/>
    <w:rsid w:val="00A40D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4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13C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445DB4"/>
    <w:pPr>
      <w:ind w:left="720"/>
      <w:contextualSpacing/>
    </w:pPr>
  </w:style>
  <w:style w:type="table" w:styleId="ae">
    <w:name w:val="Table Grid"/>
    <w:basedOn w:val="a1"/>
    <w:rsid w:val="0044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93E8A-D83B-4F97-9F3B-2CC8F66A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1320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2031</dc:creator>
  <cp:keywords/>
  <dc:description/>
  <cp:lastModifiedBy>0033 Чулдина Наталья Викторовна</cp:lastModifiedBy>
  <cp:revision>20</cp:revision>
  <cp:lastPrinted>2019-03-05T07:01:00Z</cp:lastPrinted>
  <dcterms:created xsi:type="dcterms:W3CDTF">2017-02-01T02:42:00Z</dcterms:created>
  <dcterms:modified xsi:type="dcterms:W3CDTF">2019-03-05T07:03:00Z</dcterms:modified>
</cp:coreProperties>
</file>